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4677"/>
        <w:gridCol w:w="2300"/>
      </w:tblGrid>
      <w:tr w:rsidR="0010104A" w:rsidRPr="00BC1A24" w14:paraId="49E2FCD3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2C215C" w14:textId="2F469A73" w:rsidR="0010104A" w:rsidRPr="00BC1A24" w:rsidRDefault="00A5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04A" w:rsidRPr="00BC1A24">
              <w:rPr>
                <w:rFonts w:ascii="Times New Roman" w:hAnsi="Times New Roman" w:cs="Times New Roman"/>
                <w:sz w:val="24"/>
                <w:szCs w:val="24"/>
              </w:rPr>
              <w:t>Subjekt v zriaďovateľskej pôsobnosti NSK</w:t>
            </w:r>
          </w:p>
          <w:p w14:paraId="49089A7E" w14:textId="77777777" w:rsidR="0010104A" w:rsidRPr="00BC1A24" w:rsidRDefault="00101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1BA5F8" w14:textId="77777777" w:rsidR="0010104A" w:rsidRPr="00BC1A24" w:rsidRDefault="0010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1BAFEE6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3DD1954C" w14:textId="4FC3D3CF" w:rsidR="0010104A" w:rsidRPr="00BC1A24" w:rsidRDefault="00FB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 xml:space="preserve">Interný dokument č. </w:t>
            </w:r>
            <w:r w:rsidR="00A67AD6" w:rsidRPr="00477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04A" w:rsidRPr="0047781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A67AD6" w:rsidRPr="004778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79B92E" w14:textId="77777777" w:rsidR="00A67AD6" w:rsidRDefault="00A6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2A8A7" w14:textId="3C9CF82B" w:rsidR="00A67AD6" w:rsidRDefault="00A6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17">
              <w:rPr>
                <w:rFonts w:ascii="Times New Roman" w:hAnsi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CE959DE" wp14:editId="4F298818">
                  <wp:extent cx="1152525" cy="1162050"/>
                  <wp:effectExtent l="19050" t="0" r="9525" b="0"/>
                  <wp:docPr id="4" name="Obrázo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952FC" w14:textId="1CC1C5EC" w:rsidR="0010104A" w:rsidRPr="00BC1A24" w:rsidRDefault="00101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„Harmónia“,</w:t>
            </w:r>
          </w:p>
          <w:p w14:paraId="79D1673C" w14:textId="77777777" w:rsidR="0010104A" w:rsidRPr="00BC1A24" w:rsidRDefault="00101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ZSS</w:t>
            </w:r>
          </w:p>
          <w:p w14:paraId="330935B1" w14:textId="77777777" w:rsidR="0010104A" w:rsidRDefault="00101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Horné Štitáre</w:t>
            </w:r>
          </w:p>
          <w:p w14:paraId="717252E5" w14:textId="7BF51750" w:rsidR="002311FE" w:rsidRPr="002311FE" w:rsidRDefault="0023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10104A" w:rsidRPr="00BC1A24" w14:paraId="39726158" w14:textId="7777777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09F835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D83BCA8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Verzia: 02</w:t>
            </w:r>
          </w:p>
          <w:p w14:paraId="31E943BC" w14:textId="200163E4" w:rsidR="0010104A" w:rsidRPr="0047781A" w:rsidRDefault="0009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Výtlačok č.: 0</w:t>
            </w:r>
            <w:r w:rsidR="00A67AD6" w:rsidRPr="00477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D860CE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06B30C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00FC8FF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Smernica o ochrane a dodržiavaní</w:t>
            </w:r>
          </w:p>
          <w:p w14:paraId="389EBF5F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základných ľudských práv a slobôd prijímateľov sociálnej služby</w:t>
            </w:r>
          </w:p>
          <w:p w14:paraId="3D206618" w14:textId="77777777" w:rsidR="0010104A" w:rsidRPr="0047781A" w:rsidRDefault="0010104A" w:rsidP="00FB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F9849B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560F8A3" w14:textId="77777777" w:rsidR="0010104A" w:rsidRPr="0047781A" w:rsidRDefault="00101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 xml:space="preserve">Účinnosť: </w:t>
            </w:r>
          </w:p>
          <w:p w14:paraId="542F663F" w14:textId="0AEA7F38" w:rsidR="00FB050B" w:rsidRPr="0047781A" w:rsidRDefault="00A6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B050B" w:rsidRPr="004778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050B" w:rsidRPr="004778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740D3A5E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3A851A57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1F504E8E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66E253FB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13BCBF72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4B09242C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38BD88D2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36BC26" w14:textId="77777777" w:rsidR="0010104A" w:rsidRPr="00BC1A24" w:rsidRDefault="0010104A" w:rsidP="0010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C1A24">
        <w:rPr>
          <w:rFonts w:ascii="Times New Roman" w:hAnsi="Times New Roman" w:cs="Times New Roman"/>
          <w:b/>
          <w:bCs/>
          <w:sz w:val="36"/>
          <w:szCs w:val="36"/>
          <w:u w:val="single"/>
        </w:rPr>
        <w:t>Smernica o ochrane a dodržiavaní</w:t>
      </w:r>
    </w:p>
    <w:p w14:paraId="00DCF22C" w14:textId="77777777" w:rsidR="0010104A" w:rsidRPr="00BC1A24" w:rsidRDefault="0010104A" w:rsidP="0010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C1A24">
        <w:rPr>
          <w:rFonts w:ascii="Times New Roman" w:hAnsi="Times New Roman" w:cs="Times New Roman"/>
          <w:b/>
          <w:bCs/>
          <w:sz w:val="36"/>
          <w:szCs w:val="36"/>
          <w:u w:val="single"/>
        </w:rPr>
        <w:t>základných ľudských práv a slobôd prijímateľov sociálnej služby</w:t>
      </w:r>
    </w:p>
    <w:p w14:paraId="374338D5" w14:textId="77777777" w:rsidR="0010104A" w:rsidRPr="00BC1A24" w:rsidRDefault="0010104A" w:rsidP="0010104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8E81BB9" w14:textId="77777777" w:rsidR="0010104A" w:rsidRPr="00BC1A24" w:rsidRDefault="0010104A" w:rsidP="0010104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0A68CCD" w14:textId="77777777" w:rsidR="00FB050B" w:rsidRPr="00BC1A24" w:rsidRDefault="00FB050B" w:rsidP="00AE2FA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07472F4" w14:textId="77777777" w:rsidR="00FB050B" w:rsidRPr="00BC1A24" w:rsidRDefault="00FB050B" w:rsidP="00FB05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49"/>
        <w:gridCol w:w="2870"/>
        <w:gridCol w:w="1701"/>
        <w:gridCol w:w="1555"/>
        <w:gridCol w:w="288"/>
        <w:gridCol w:w="1555"/>
      </w:tblGrid>
      <w:tr w:rsidR="00FB050B" w:rsidRPr="00BC1A24" w14:paraId="1F6C3782" w14:textId="77777777" w:rsidTr="008D3A3C">
        <w:tc>
          <w:tcPr>
            <w:tcW w:w="1349" w:type="dxa"/>
          </w:tcPr>
          <w:p w14:paraId="3E6AFCB7" w14:textId="77777777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870" w:type="dxa"/>
          </w:tcPr>
          <w:p w14:paraId="296DDEE9" w14:textId="77777777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1701" w:type="dxa"/>
          </w:tcPr>
          <w:p w14:paraId="770D4FBB" w14:textId="77777777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1843" w:type="dxa"/>
            <w:gridSpan w:val="2"/>
          </w:tcPr>
          <w:p w14:paraId="54B8B6E3" w14:textId="77777777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1555" w:type="dxa"/>
          </w:tcPr>
          <w:p w14:paraId="4D4D0957" w14:textId="77777777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FB050B" w:rsidRPr="00BC1A24" w14:paraId="1CC47A80" w14:textId="77777777" w:rsidTr="008D3A3C">
        <w:trPr>
          <w:trHeight w:val="309"/>
        </w:trPr>
        <w:tc>
          <w:tcPr>
            <w:tcW w:w="1349" w:type="dxa"/>
          </w:tcPr>
          <w:p w14:paraId="159A3518" w14:textId="77777777" w:rsidR="00FB050B" w:rsidRPr="00BC1A24" w:rsidRDefault="00FB050B" w:rsidP="00F4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Spracoval</w:t>
            </w:r>
            <w:r w:rsidR="006F45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dxa"/>
          </w:tcPr>
          <w:p w14:paraId="57F39C67" w14:textId="77777777" w:rsidR="00FB050B" w:rsidRPr="00BC1A24" w:rsidRDefault="00FB050B" w:rsidP="008D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  <w:r w:rsidR="00BC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538">
              <w:rPr>
                <w:rFonts w:ascii="Times New Roman" w:hAnsi="Times New Roman" w:cs="Times New Roman"/>
                <w:sz w:val="24"/>
                <w:szCs w:val="24"/>
              </w:rPr>
              <w:t xml:space="preserve">Marianna </w:t>
            </w: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Dušová</w:t>
            </w:r>
          </w:p>
        </w:tc>
        <w:tc>
          <w:tcPr>
            <w:tcW w:w="1701" w:type="dxa"/>
          </w:tcPr>
          <w:p w14:paraId="37C40E95" w14:textId="77777777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ved.soc.úseku</w:t>
            </w:r>
            <w:proofErr w:type="spellEnd"/>
          </w:p>
        </w:tc>
        <w:tc>
          <w:tcPr>
            <w:tcW w:w="1555" w:type="dxa"/>
          </w:tcPr>
          <w:p w14:paraId="77704AEF" w14:textId="02043788" w:rsidR="00FB050B" w:rsidRPr="0047781A" w:rsidRDefault="00A67AD6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050B" w:rsidRPr="004778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50B" w:rsidRPr="004778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</w:tcPr>
          <w:p w14:paraId="29F7A6BD" w14:textId="77777777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B" w:rsidRPr="00BC1A24" w14:paraId="430AFEBF" w14:textId="77777777" w:rsidTr="008D3A3C">
        <w:trPr>
          <w:trHeight w:val="286"/>
        </w:trPr>
        <w:tc>
          <w:tcPr>
            <w:tcW w:w="1349" w:type="dxa"/>
          </w:tcPr>
          <w:p w14:paraId="389C522C" w14:textId="4D83829B" w:rsidR="00FB050B" w:rsidRPr="00BC1A24" w:rsidRDefault="00FB050B" w:rsidP="00F4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  <w:r w:rsidR="00C318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dxa"/>
          </w:tcPr>
          <w:p w14:paraId="60093B5F" w14:textId="69F2108A" w:rsidR="00FB050B" w:rsidRPr="00BC1A24" w:rsidRDefault="002311FE" w:rsidP="008D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Mgr.Janka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Krahulíková</w:t>
            </w:r>
          </w:p>
        </w:tc>
        <w:tc>
          <w:tcPr>
            <w:tcW w:w="1701" w:type="dxa"/>
          </w:tcPr>
          <w:p w14:paraId="5D37A019" w14:textId="4611F413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>riaditeľ</w:t>
            </w:r>
            <w:r w:rsidR="002311FE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BC1A24">
              <w:rPr>
                <w:rFonts w:ascii="Times New Roman" w:hAnsi="Times New Roman" w:cs="Times New Roman"/>
                <w:sz w:val="24"/>
                <w:szCs w:val="24"/>
              </w:rPr>
              <w:t xml:space="preserve"> ZSS</w:t>
            </w:r>
          </w:p>
        </w:tc>
        <w:tc>
          <w:tcPr>
            <w:tcW w:w="1555" w:type="dxa"/>
          </w:tcPr>
          <w:p w14:paraId="3A05D133" w14:textId="606C6F46" w:rsidR="00FB050B" w:rsidRPr="0047781A" w:rsidRDefault="00A67AD6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A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843" w:type="dxa"/>
            <w:gridSpan w:val="2"/>
          </w:tcPr>
          <w:p w14:paraId="0C375D82" w14:textId="77777777" w:rsidR="00FB050B" w:rsidRPr="00BC1A24" w:rsidRDefault="00FB050B" w:rsidP="00F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7CEEC" w14:textId="77777777" w:rsidR="00FB050B" w:rsidRPr="00BC1A24" w:rsidRDefault="00FB050B" w:rsidP="001010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4A252E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I.</w:t>
      </w:r>
    </w:p>
    <w:p w14:paraId="65810956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225007D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Účel vydania</w:t>
      </w:r>
    </w:p>
    <w:p w14:paraId="734A0757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A0889F1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4A0CDC6" w14:textId="217C4C91" w:rsidR="0010104A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Smernica o ochrane a dodržiavaní základných ľudských práv a slobôd prijímateľov sociálnej služby je vydaná v súlade s Ústavou Slovenskej republiky, Všeobecnou deklaráciou ľudských práv, Dohovorom o ochrane ľudských práv a základných slobôd, Európskou sociálnou chartou,</w:t>
      </w:r>
      <w:r w:rsidR="002311FE">
        <w:rPr>
          <w:rFonts w:ascii="Times New Roman" w:hAnsi="Times New Roman" w:cs="Times New Roman"/>
          <w:sz w:val="24"/>
          <w:szCs w:val="24"/>
        </w:rPr>
        <w:t xml:space="preserve">   </w:t>
      </w:r>
      <w:r w:rsidRPr="00BC1A24">
        <w:rPr>
          <w:rFonts w:ascii="Times New Roman" w:hAnsi="Times New Roman" w:cs="Times New Roman"/>
          <w:sz w:val="24"/>
          <w:szCs w:val="24"/>
        </w:rPr>
        <w:t xml:space="preserve">§ 6 odsek 2a zákona č. 448/2008 o sociálnych službách a o zmene a doplnení zákona č.455/1991 </w:t>
      </w:r>
      <w:r w:rsidR="00F41FE9" w:rsidRPr="00BC1A24">
        <w:rPr>
          <w:rFonts w:ascii="Times New Roman" w:hAnsi="Times New Roman" w:cs="Times New Roman"/>
          <w:sz w:val="24"/>
          <w:szCs w:val="24"/>
        </w:rPr>
        <w:t xml:space="preserve">Zb. o </w:t>
      </w:r>
      <w:r w:rsidR="00F41FE9" w:rsidRPr="00D15E85">
        <w:rPr>
          <w:rFonts w:ascii="Times New Roman" w:hAnsi="Times New Roman" w:cs="Times New Roman"/>
          <w:sz w:val="24"/>
          <w:szCs w:val="24"/>
        </w:rPr>
        <w:t>živnostenskom podnikaní (živnostenský zákon</w:t>
      </w:r>
      <w:r w:rsidRPr="00D15E85">
        <w:rPr>
          <w:rFonts w:ascii="Times New Roman" w:hAnsi="Times New Roman" w:cs="Times New Roman"/>
          <w:sz w:val="24"/>
          <w:szCs w:val="24"/>
        </w:rPr>
        <w:t>)</w:t>
      </w:r>
      <w:r w:rsidR="00F41FE9" w:rsidRPr="00D15E85">
        <w:rPr>
          <w:rFonts w:ascii="Times New Roman" w:hAnsi="Times New Roman" w:cs="Times New Roman"/>
          <w:sz w:val="24"/>
          <w:szCs w:val="24"/>
        </w:rPr>
        <w:t xml:space="preserve"> v znení neskorších predpisov (</w:t>
      </w:r>
      <w:r w:rsidRPr="00D15E85">
        <w:rPr>
          <w:rFonts w:ascii="Times New Roman" w:hAnsi="Times New Roman" w:cs="Times New Roman"/>
          <w:sz w:val="24"/>
          <w:szCs w:val="24"/>
        </w:rPr>
        <w:t>ďalej zákon o sociálnych službách</w:t>
      </w:r>
      <w:r w:rsidR="00F41FE9" w:rsidRPr="00D15E85">
        <w:rPr>
          <w:rFonts w:ascii="Times New Roman" w:hAnsi="Times New Roman" w:cs="Times New Roman"/>
          <w:sz w:val="24"/>
          <w:szCs w:val="24"/>
        </w:rPr>
        <w:t>)</w:t>
      </w:r>
      <w:r w:rsidRPr="00D15E85">
        <w:rPr>
          <w:rFonts w:ascii="Times New Roman" w:hAnsi="Times New Roman" w:cs="Times New Roman"/>
          <w:sz w:val="24"/>
          <w:szCs w:val="24"/>
        </w:rPr>
        <w:t xml:space="preserve"> </w:t>
      </w:r>
      <w:r w:rsidR="00D15E85" w:rsidRPr="00D15E85">
        <w:rPr>
          <w:rFonts w:ascii="Times New Roman" w:hAnsi="Times New Roman" w:cs="Times New Roman"/>
          <w:sz w:val="24"/>
          <w:szCs w:val="24"/>
        </w:rPr>
        <w:t>a v súlade so štandardami kvality poskytovanej sociálnej služby uvedenými v prílohe č.2 Zákona o sociálnych službách.</w:t>
      </w:r>
      <w:r w:rsidRPr="00BC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A227C" w14:textId="77777777" w:rsidR="0010104A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6862D53" w14:textId="77777777" w:rsidR="0074779A" w:rsidRPr="00BC1A24" w:rsidRDefault="0074779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6E9D625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II.</w:t>
      </w:r>
    </w:p>
    <w:p w14:paraId="33C9473F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4BBF14C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Všeobecné ustanovenia</w:t>
      </w:r>
    </w:p>
    <w:p w14:paraId="7C8BF3EC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0198D56" w14:textId="77777777" w:rsidR="00096257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Princípy právneho štátu, demokracia a ľudské práva sú uznávanými a základnými piliermi Európskej únie. Formálna rovnosť pred zákonom a prostredníctvom zákona je jedným </w:t>
      </w:r>
    </w:p>
    <w:p w14:paraId="0F4FE59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 najdôležitejších predpokladov fungovania právneho štátu a demokracie.</w:t>
      </w:r>
    </w:p>
    <w:p w14:paraId="0727F1C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272446B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Ľudské práva sú oprávnenia  priznané jednotlivcovi, ktoré mu umožňujú plne využívať svoje schopnosti, inteligenciu, talent a znalosti na uspokojenie duchovných a iných túžob a cieľov. Sú také podstatné pre dôstojnosť a autentickosť ľudskej bytosti, že ich musí rešpektovať každá politická moc. Ľudské práva sú priznané každej ľudskej bytosti. Základné ľudské práva patria všetkým ľuďom, bez rozdielu.</w:t>
      </w:r>
    </w:p>
    <w:p w14:paraId="14B78568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F8593A9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Cieľom je presadzovať, chrániť a zabezpečovať plné a rovnaké využívanie všetkých ľudských práv a základných slobôd všetkými osobami so zdravotným postihnutím a podporovať úctu k ich prirodzenej dôstojnosti. Postihnuté osoby majú rovnaké nároky na dôstojnosť, nezávislosť a plné spoločenské uplatnenie ako ktokoľvek iný.</w:t>
      </w:r>
    </w:p>
    <w:p w14:paraId="227EB308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1A6FE5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Hlavným cieľom tejto smernice je zabezpečiť realizáciu práva občana na poskytovanie sociálnej služby so zohľadnením </w:t>
      </w:r>
      <w:proofErr w:type="spellStart"/>
      <w:r w:rsidRPr="00BC1A24">
        <w:rPr>
          <w:rFonts w:ascii="Times New Roman" w:hAnsi="Times New Roman" w:cs="Times New Roman"/>
          <w:sz w:val="24"/>
          <w:szCs w:val="24"/>
        </w:rPr>
        <w:t>ľudsko</w:t>
      </w:r>
      <w:proofErr w:type="spellEnd"/>
      <w:r w:rsidRPr="00BC1A24">
        <w:rPr>
          <w:rFonts w:ascii="Times New Roman" w:hAnsi="Times New Roman" w:cs="Times New Roman"/>
          <w:sz w:val="24"/>
          <w:szCs w:val="24"/>
        </w:rPr>
        <w:t xml:space="preserve"> – právneho a nedis</w:t>
      </w:r>
      <w:r w:rsidR="00096257" w:rsidRPr="00BC1A24">
        <w:rPr>
          <w:rFonts w:ascii="Times New Roman" w:hAnsi="Times New Roman" w:cs="Times New Roman"/>
          <w:sz w:val="24"/>
          <w:szCs w:val="24"/>
        </w:rPr>
        <w:t xml:space="preserve">kriminačného prístupu s dôrazom </w:t>
      </w:r>
      <w:r w:rsidRPr="00BC1A24">
        <w:rPr>
          <w:rFonts w:ascii="Times New Roman" w:hAnsi="Times New Roman" w:cs="Times New Roman"/>
          <w:sz w:val="24"/>
          <w:szCs w:val="24"/>
        </w:rPr>
        <w:t>na</w:t>
      </w:r>
      <w:r w:rsidR="00096257" w:rsidRPr="00BC1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96257" w:rsidRPr="00BC1A24">
        <w:t xml:space="preserve">                                                             </w:t>
      </w:r>
      <w:r w:rsidRPr="00BC1A24">
        <w:rPr>
          <w:rFonts w:ascii="Times New Roman" w:hAnsi="Times New Roman" w:cs="Times New Roman"/>
          <w:sz w:val="24"/>
          <w:szCs w:val="24"/>
        </w:rPr>
        <w:t xml:space="preserve"> rešpektovanie ľudskej dôstojnosti.</w:t>
      </w:r>
    </w:p>
    <w:p w14:paraId="2E773D0C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F6DC41C" w14:textId="2DC0836E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„HARMÓNIA“, Zariadenie sociálnych služieb Horné Štitáre  </w:t>
      </w:r>
      <w:r w:rsidR="00F41FE9" w:rsidRPr="00BC1A24">
        <w:rPr>
          <w:rFonts w:ascii="Times New Roman" w:hAnsi="Times New Roman" w:cs="Times New Roman"/>
          <w:sz w:val="24"/>
          <w:szCs w:val="24"/>
        </w:rPr>
        <w:t>(</w:t>
      </w:r>
      <w:r w:rsidRPr="00BC1A24">
        <w:rPr>
          <w:rFonts w:ascii="Times New Roman" w:hAnsi="Times New Roman" w:cs="Times New Roman"/>
          <w:sz w:val="24"/>
          <w:szCs w:val="24"/>
        </w:rPr>
        <w:t>ďalej ZSS</w:t>
      </w:r>
      <w:r w:rsidR="00F41FE9" w:rsidRPr="00BC1A24">
        <w:rPr>
          <w:rFonts w:ascii="Times New Roman" w:hAnsi="Times New Roman" w:cs="Times New Roman"/>
          <w:sz w:val="24"/>
          <w:szCs w:val="24"/>
        </w:rPr>
        <w:t>)</w:t>
      </w:r>
      <w:r w:rsidRPr="00BC1A24">
        <w:rPr>
          <w:rFonts w:ascii="Times New Roman" w:hAnsi="Times New Roman" w:cs="Times New Roman"/>
          <w:sz w:val="24"/>
          <w:szCs w:val="24"/>
        </w:rPr>
        <w:t xml:space="preserve"> stanoví podmienky kvality poskytovanej sociálnej služby s orientáciou na prijímateľa sociálnej služby</w:t>
      </w:r>
      <w:r w:rsidR="00A84B43">
        <w:rPr>
          <w:rFonts w:ascii="Times New Roman" w:hAnsi="Times New Roman" w:cs="Times New Roman"/>
          <w:sz w:val="24"/>
          <w:szCs w:val="24"/>
        </w:rPr>
        <w:t xml:space="preserve"> </w:t>
      </w:r>
      <w:r w:rsidRPr="00BC1A24">
        <w:rPr>
          <w:rFonts w:ascii="Times New Roman" w:hAnsi="Times New Roman" w:cs="Times New Roman"/>
          <w:sz w:val="24"/>
          <w:szCs w:val="24"/>
        </w:rPr>
        <w:t>a</w:t>
      </w:r>
      <w:r w:rsidR="00096257" w:rsidRPr="00BC1A24">
        <w:t>  </w:t>
      </w:r>
      <w:r w:rsidRPr="00BC1A24">
        <w:rPr>
          <w:rFonts w:ascii="Times New Roman" w:hAnsi="Times New Roman" w:cs="Times New Roman"/>
          <w:sz w:val="24"/>
          <w:szCs w:val="24"/>
        </w:rPr>
        <w:t xml:space="preserve">jeho </w:t>
      </w:r>
      <w:r w:rsidRPr="00BC1A24">
        <w:rPr>
          <w:rFonts w:ascii="Times New Roman" w:hAnsi="Times New Roman" w:cs="Times New Roman"/>
          <w:sz w:val="24"/>
          <w:szCs w:val="24"/>
        </w:rPr>
        <w:lastRenderedPageBreak/>
        <w:t>podporu tak, aby boli v čo najväčšej možnej miere zohľadňované jeho individuálne potreby a preferencie pri poskytovanej sociálnej službe.</w:t>
      </w:r>
    </w:p>
    <w:p w14:paraId="21093C57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A5CAB18" w14:textId="77777777" w:rsidR="0010104A" w:rsidRPr="00D15E85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Oblasť podmienok kvality poskytovanej sociálnej služby:</w:t>
      </w:r>
    </w:p>
    <w:p w14:paraId="501CC196" w14:textId="77777777" w:rsidR="0010104A" w:rsidRPr="00D15E85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Základné ľudské práva a slobody</w:t>
      </w:r>
    </w:p>
    <w:p w14:paraId="7A3B79B8" w14:textId="77777777" w:rsidR="0010104A" w:rsidRPr="00D15E85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Sociálny status PSS</w:t>
      </w:r>
    </w:p>
    <w:p w14:paraId="56B98D11" w14:textId="687C5317" w:rsidR="0010104A" w:rsidRPr="00D15E85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Vzťahy, rodina a</w:t>
      </w:r>
      <w:r w:rsidR="00DF67FB" w:rsidRPr="00D15E85">
        <w:rPr>
          <w:rFonts w:ascii="Times New Roman" w:hAnsi="Times New Roman" w:cs="Times New Roman"/>
          <w:sz w:val="24"/>
          <w:szCs w:val="24"/>
        </w:rPr>
        <w:t> </w:t>
      </w:r>
      <w:r w:rsidRPr="00D15E85">
        <w:rPr>
          <w:rFonts w:ascii="Times New Roman" w:hAnsi="Times New Roman" w:cs="Times New Roman"/>
          <w:sz w:val="24"/>
          <w:szCs w:val="24"/>
        </w:rPr>
        <w:t>komunita</w:t>
      </w:r>
    </w:p>
    <w:p w14:paraId="0058B0B7" w14:textId="77777777" w:rsidR="00DA44B1" w:rsidRPr="00CF5E80" w:rsidRDefault="00DA44B1" w:rsidP="00DA44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5801533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III.</w:t>
      </w:r>
    </w:p>
    <w:p w14:paraId="7DBA329F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6B34F7F8" w14:textId="77777777" w:rsidR="0010104A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Zásady poskytovania sociálnych  služieb</w:t>
      </w:r>
    </w:p>
    <w:p w14:paraId="38CEB1D5" w14:textId="77777777" w:rsidR="0047781A" w:rsidRPr="00BC1A24" w:rsidRDefault="0047781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9C8D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7A3A177F" w14:textId="0CA71971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 ZSS poskytuje sociálne služby v súlade so základnými ľudskými právami a slobodami, prirodzenou ľudskou dôstojnosťou, s princípmi nediskriminácie z dôvodu pohlavia, rasy, farby pleti, jazyka, viery a náboženstva, či iného zmýšľania národného alebo sociálneho pôvodu, príslušnosti k národnosti alebo etnickej skupine, majetku, rodu alebo iného postavenia </w:t>
      </w:r>
      <w:r w:rsidR="00A84B43" w:rsidRPr="00A84B43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 v prostredí, ktoré si </w:t>
      </w:r>
      <w:r w:rsidR="00A84B43" w:rsidRPr="00A84B43"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sám alebo prostredníctvom opatrovníka vybral.</w:t>
      </w:r>
    </w:p>
    <w:p w14:paraId="21A462F7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61826B9" w14:textId="77777777" w:rsidR="00DF67FB" w:rsidRPr="00D15E85" w:rsidRDefault="00A84B43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Prijímateľ sociálnej služby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právo na poskytnutie sociálnej služby podľa stupňa odkázanosti na sociálnu službu a podľa stupňa zdravotného postihnutia. ZSS zároveň  akceptuje slobodnú vôľu </w:t>
      </w:r>
      <w:r>
        <w:rPr>
          <w:rFonts w:ascii="Times New Roman" w:hAnsi="Times New Roman" w:cs="Times New Roman"/>
          <w:sz w:val="24"/>
          <w:szCs w:val="24"/>
        </w:rPr>
        <w:t>prijímateľa sociálnej služby</w:t>
      </w:r>
      <w:r w:rsidR="0010104A" w:rsidRPr="00A84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prijímateľ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si zvolí druh, rozsah a spôsob poskytovania s</w:t>
      </w:r>
      <w:r w:rsidR="0010104A" w:rsidRPr="00D15E85">
        <w:rPr>
          <w:rFonts w:ascii="Times New Roman" w:hAnsi="Times New Roman" w:cs="Times New Roman"/>
          <w:sz w:val="24"/>
          <w:szCs w:val="24"/>
        </w:rPr>
        <w:t xml:space="preserve">ociálnej služby a nesie osobnú zodpovednosť za svoje rozhodnutie.    </w:t>
      </w:r>
    </w:p>
    <w:p w14:paraId="4A7D2772" w14:textId="2DA6D322" w:rsidR="00914A4E" w:rsidRPr="00D15E85" w:rsidRDefault="0055460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Poskytovateľ sociálnej služby zároveň akceptuje aj tzv. inštitút „vážne mieneného nesúhlasu“, čo znamená, že ž</w:t>
      </w:r>
      <w:r w:rsidR="00914A4E" w:rsidRPr="00D15E85">
        <w:rPr>
          <w:rFonts w:ascii="Times New Roman" w:hAnsi="Times New Roman" w:cs="Times New Roman"/>
          <w:sz w:val="24"/>
          <w:szCs w:val="24"/>
          <w:shd w:val="clear" w:color="auto" w:fill="FFFFFF"/>
        </w:rPr>
        <w:t>iadnemu prijímateľovi sociálnej služby nie je poskytovaná sociálna služba proti jeho vôli alebo len na základe pohlavia, rasy, farby pleti, jazyka, viery a náboženstva, politického alebo iného zmýšľania, národného pôvodu alebo sociálneho pôvodu, príslušnosti k národnosti alebo etnickej skupine, majetku, rodu alebo iného postavenia, zdravotného postihnutia a veku.</w:t>
      </w:r>
    </w:p>
    <w:p w14:paraId="2CC36711" w14:textId="77777777" w:rsidR="0010104A" w:rsidRPr="00BC1A24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F55D549" w14:textId="77777777" w:rsidR="0010104A" w:rsidRPr="00BC1A24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AE430C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IV.</w:t>
      </w:r>
    </w:p>
    <w:p w14:paraId="1F2F30C9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706F4C6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Práva prijímateľa sociálnej služby</w:t>
      </w:r>
    </w:p>
    <w:p w14:paraId="78D242BC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35571F4F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ZSS rešpektuje zásady rovnakého zaobchádzania a práva prijímateľa sociálnej služby na:</w:t>
      </w:r>
    </w:p>
    <w:p w14:paraId="6A58DAA9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6DC971BD" w14:textId="77777777" w:rsidR="0062710B" w:rsidRPr="00BC1A24" w:rsidRDefault="0062710B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641D5286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1. Zachovanie ľudskej dôstojnosti</w:t>
      </w:r>
    </w:p>
    <w:p w14:paraId="53F3CA0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A9B39B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400268B7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7780DA5" w14:textId="54E69838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oslovovať </w:t>
      </w:r>
      <w:r w:rsidR="00A84B43" w:rsidRPr="00A84B43">
        <w:rPr>
          <w:rFonts w:ascii="Times New Roman" w:hAnsi="Times New Roman" w:cs="Times New Roman"/>
          <w:sz w:val="24"/>
          <w:szCs w:val="24"/>
        </w:rPr>
        <w:t>prijímateľa</w:t>
      </w:r>
      <w:r w:rsidRPr="00A84B43">
        <w:rPr>
          <w:rFonts w:ascii="Times New Roman" w:hAnsi="Times New Roman" w:cs="Times New Roman"/>
          <w:sz w:val="24"/>
          <w:szCs w:val="24"/>
        </w:rPr>
        <w:t xml:space="preserve"> </w:t>
      </w:r>
      <w:r w:rsidRPr="00BC1A24">
        <w:rPr>
          <w:rFonts w:ascii="Times New Roman" w:hAnsi="Times New Roman" w:cs="Times New Roman"/>
          <w:sz w:val="24"/>
          <w:szCs w:val="24"/>
        </w:rPr>
        <w:t>podľa jeho želania</w:t>
      </w:r>
    </w:p>
    <w:p w14:paraId="13B052A1" w14:textId="655436D4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imobilnému</w:t>
      </w:r>
      <w:r w:rsidRPr="00A84B43">
        <w:rPr>
          <w:rFonts w:ascii="Times New Roman" w:hAnsi="Times New Roman" w:cs="Times New Roman"/>
          <w:sz w:val="24"/>
          <w:szCs w:val="24"/>
        </w:rPr>
        <w:t xml:space="preserve"> </w:t>
      </w:r>
      <w:r w:rsidR="00A84B43" w:rsidRPr="00A84B43">
        <w:rPr>
          <w:rFonts w:ascii="Times New Roman" w:hAnsi="Times New Roman" w:cs="Times New Roman"/>
          <w:sz w:val="24"/>
          <w:szCs w:val="24"/>
        </w:rPr>
        <w:t>prijímateľovi</w:t>
      </w:r>
      <w:r w:rsidRPr="00BC1A24">
        <w:rPr>
          <w:rFonts w:ascii="Times New Roman" w:hAnsi="Times New Roman" w:cs="Times New Roman"/>
          <w:sz w:val="24"/>
          <w:szCs w:val="24"/>
        </w:rPr>
        <w:t xml:space="preserve"> vopred vysvetliť postup a dôvod, pre ktorý je s nim potrebná manipulácia</w:t>
      </w:r>
    </w:p>
    <w:p w14:paraId="6E5E9C3D" w14:textId="7E3F647B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poskytovať </w:t>
      </w:r>
      <w:r w:rsidR="00A84B43" w:rsidRPr="00A84B43">
        <w:rPr>
          <w:rFonts w:ascii="Times New Roman" w:hAnsi="Times New Roman" w:cs="Times New Roman"/>
          <w:sz w:val="24"/>
          <w:szCs w:val="24"/>
        </w:rPr>
        <w:t>prijímateľovi</w:t>
      </w:r>
      <w:r w:rsidRPr="00BC1A24">
        <w:rPr>
          <w:rFonts w:ascii="Times New Roman" w:hAnsi="Times New Roman" w:cs="Times New Roman"/>
          <w:sz w:val="24"/>
          <w:szCs w:val="24"/>
        </w:rPr>
        <w:t xml:space="preserve"> pomoc pri osobnej hygiene diskrétne so zreteľom na dodržiavanie osobnej intimity</w:t>
      </w:r>
    </w:p>
    <w:p w14:paraId="3E9CC161" w14:textId="77777777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dodržiavať etický kódex</w:t>
      </w:r>
    </w:p>
    <w:p w14:paraId="1EB36B66" w14:textId="77777777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podporovať ďalšie vzdelávanie zamestnancov a zvyšovať ich odbornú spôsobilosť</w:t>
      </w:r>
    </w:p>
    <w:p w14:paraId="642BF4A1" w14:textId="44B7277A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rešpektovať osobnú česť, dobrú povesť a meno </w:t>
      </w:r>
      <w:r w:rsidR="00A84B43">
        <w:rPr>
          <w:rFonts w:ascii="Times New Roman" w:hAnsi="Times New Roman" w:cs="Times New Roman"/>
          <w:sz w:val="24"/>
          <w:szCs w:val="24"/>
        </w:rPr>
        <w:t>prijímateľa</w:t>
      </w:r>
    </w:p>
    <w:p w14:paraId="0554B6C2" w14:textId="77777777" w:rsidR="0062710B" w:rsidRPr="00BC1A24" w:rsidRDefault="0062710B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3E408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07FB92F" w14:textId="6C25D5DA" w:rsidR="0010104A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2. Rovnosť, nediskrimináciu a</w:t>
      </w:r>
      <w:r w:rsidR="007477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1A24">
        <w:rPr>
          <w:rFonts w:ascii="Times New Roman" w:hAnsi="Times New Roman" w:cs="Times New Roman"/>
          <w:b/>
          <w:bCs/>
          <w:sz w:val="24"/>
          <w:szCs w:val="24"/>
        </w:rPr>
        <w:t>bezpečie</w:t>
      </w:r>
    </w:p>
    <w:p w14:paraId="314DF292" w14:textId="77777777" w:rsidR="0074779A" w:rsidRPr="00BC1A24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01558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B6F9F91" w14:textId="6DBA65AE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Zamestnanec ZSS rešpektuje jedinečnosť každého </w:t>
      </w:r>
      <w:r w:rsidR="00A84B43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 v zariadení bez ohľadu na jeho pôvod, etnickú príslušnosť, rasu či farbu pleti, materinský jazyk, vek, pohlavie, rodinný stav, zdravotný stav, sexuálnu orientáciu, ekonomickú situáciu, náboženské a politické presvedčenie a bez ohľadu na to, ako sa podieľa na živote celej spoločnosti. Riadi sa pri tom sa Ústavou Slovenskej republiky, Chartou základných práv a</w:t>
      </w:r>
      <w:r w:rsidR="00145043">
        <w:rPr>
          <w:rFonts w:ascii="Times New Roman" w:hAnsi="Times New Roman" w:cs="Times New Roman"/>
          <w:sz w:val="24"/>
          <w:szCs w:val="24"/>
        </w:rPr>
        <w:t> </w:t>
      </w:r>
      <w:r w:rsidRPr="00BC1A24">
        <w:rPr>
          <w:rFonts w:ascii="Times New Roman" w:hAnsi="Times New Roman" w:cs="Times New Roman"/>
          <w:sz w:val="24"/>
          <w:szCs w:val="24"/>
        </w:rPr>
        <w:t>slobôd</w:t>
      </w:r>
      <w:r w:rsidR="00145043">
        <w:rPr>
          <w:rFonts w:ascii="Times New Roman" w:hAnsi="Times New Roman" w:cs="Times New Roman"/>
          <w:sz w:val="24"/>
          <w:szCs w:val="24"/>
        </w:rPr>
        <w:t>, Dohovorom o právach osôb so zdravotným postihnutím</w:t>
      </w:r>
      <w:r w:rsidRPr="00BC1A24">
        <w:rPr>
          <w:rFonts w:ascii="Times New Roman" w:hAnsi="Times New Roman" w:cs="Times New Roman"/>
          <w:sz w:val="24"/>
          <w:szCs w:val="24"/>
        </w:rPr>
        <w:t xml:space="preserve"> a ďalšími zákonmi tohto štátu, ktoré sa od týchto dokumentov odvíjajú.</w:t>
      </w:r>
    </w:p>
    <w:p w14:paraId="14496C46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FCB70CD" w14:textId="77777777" w:rsidR="00DA44B1" w:rsidRPr="00BC1A24" w:rsidRDefault="00DA44B1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AB34B3B" w14:textId="77777777" w:rsidR="0010104A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578A0F93" w14:textId="77777777" w:rsidR="0074779A" w:rsidRPr="00BC1A24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9D958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0F3E6AC" w14:textId="77777777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nediskriminovať z dôvodu rasy, farby pleti, pohlavia, náboženstva, politického alebo iného zmýšľania, národnostného alebo sociálneho pôvodu, majetku, rodu alebo iného postavenia</w:t>
      </w:r>
    </w:p>
    <w:p w14:paraId="57E54F4A" w14:textId="493511E9" w:rsidR="0010104A" w:rsidRPr="00BC1A24" w:rsidRDefault="00BC1A24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možnosť domáhať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sa na súde svojich práv, ak sa </w:t>
      </w:r>
      <w:r w:rsidR="00A84B43">
        <w:rPr>
          <w:rFonts w:ascii="Times New Roman" w:hAnsi="Times New Roman" w:cs="Times New Roman"/>
          <w:sz w:val="24"/>
          <w:szCs w:val="24"/>
        </w:rPr>
        <w:t>prijímateľ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domnieva, že boli dotknuté, alebo že neboli dodržané zásady rovnakého zaobchádzania </w:t>
      </w:r>
    </w:p>
    <w:p w14:paraId="131FBF00" w14:textId="77777777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nestrannosť, objektívnosť, nezaujatosť pri posudzovaní rôznych situácií, ktoré prináša prax</w:t>
      </w:r>
    </w:p>
    <w:p w14:paraId="43EF12CE" w14:textId="77777777" w:rsidR="0010104A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ochrana pred akýmikoľvek formami zneužívania, diskriminácie a pod.</w:t>
      </w:r>
    </w:p>
    <w:p w14:paraId="61DD4158" w14:textId="1034F128" w:rsidR="00145043" w:rsidRPr="00D15E85" w:rsidRDefault="00145043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využívanie práva na slobodu a osobnú bezpečnosť</w:t>
      </w:r>
    </w:p>
    <w:p w14:paraId="45B13E54" w14:textId="54CD503D" w:rsidR="0010104A" w:rsidRPr="00D15E85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zvyšovať povedomia </w:t>
      </w:r>
      <w:r w:rsidR="00A84B43" w:rsidRPr="00D15E85">
        <w:rPr>
          <w:rFonts w:ascii="Times New Roman" w:hAnsi="Times New Roman" w:cs="Times New Roman"/>
          <w:sz w:val="24"/>
          <w:szCs w:val="24"/>
        </w:rPr>
        <w:t>prijímateľa sociálnych služieb</w:t>
      </w:r>
      <w:r w:rsidRPr="00D15E85">
        <w:rPr>
          <w:rFonts w:ascii="Times New Roman" w:hAnsi="Times New Roman" w:cs="Times New Roman"/>
          <w:sz w:val="24"/>
          <w:szCs w:val="24"/>
        </w:rPr>
        <w:t xml:space="preserve"> o rovnosti príležitostí znevýhodnených skupín občanov</w:t>
      </w:r>
      <w:r w:rsidR="00A43493" w:rsidRPr="00D15E85">
        <w:rPr>
          <w:rFonts w:ascii="Times New Roman" w:hAnsi="Times New Roman" w:cs="Times New Roman"/>
          <w:sz w:val="24"/>
          <w:szCs w:val="24"/>
        </w:rPr>
        <w:t xml:space="preserve"> </w:t>
      </w:r>
      <w:r w:rsidRPr="00D15E85">
        <w:rPr>
          <w:rFonts w:ascii="Times New Roman" w:hAnsi="Times New Roman" w:cs="Times New Roman"/>
          <w:sz w:val="24"/>
          <w:szCs w:val="24"/>
        </w:rPr>
        <w:t xml:space="preserve">so </w:t>
      </w:r>
      <w:r w:rsidR="00A43493" w:rsidRPr="00D15E85">
        <w:rPr>
          <w:rFonts w:ascii="Times New Roman" w:hAnsi="Times New Roman" w:cs="Times New Roman"/>
          <w:sz w:val="24"/>
          <w:szCs w:val="24"/>
        </w:rPr>
        <w:t> </w:t>
      </w:r>
      <w:r w:rsidRPr="00D15E85">
        <w:rPr>
          <w:rFonts w:ascii="Times New Roman" w:hAnsi="Times New Roman" w:cs="Times New Roman"/>
          <w:sz w:val="24"/>
          <w:szCs w:val="24"/>
        </w:rPr>
        <w:t>zdravotným postihnutím prostredníctvom komunitných stretnutí, besied, časopisov</w:t>
      </w:r>
    </w:p>
    <w:p w14:paraId="1FF23B20" w14:textId="23FF73BA" w:rsidR="00C5142A" w:rsidRPr="00D15E85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vykonávať supervíziu pre zabránenie vytvárania predsudkov, diskriminačného správania, pre videnie problému „ zvonka“</w:t>
      </w:r>
    </w:p>
    <w:p w14:paraId="14E9E345" w14:textId="77777777" w:rsidR="00C5142A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705AD" w14:textId="77777777" w:rsidR="0074779A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B86FD" w14:textId="77777777" w:rsidR="0074779A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A4816" w14:textId="77777777" w:rsidR="0074779A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44B63" w14:textId="77777777" w:rsidR="0074779A" w:rsidRPr="00D15E85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44F66" w14:textId="77777777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E85">
        <w:rPr>
          <w:rFonts w:ascii="Times New Roman" w:hAnsi="Times New Roman" w:cs="Times New Roman"/>
          <w:b/>
          <w:bCs/>
          <w:sz w:val="24"/>
          <w:szCs w:val="24"/>
        </w:rPr>
        <w:t xml:space="preserve">3. Zákaz mučenia, krutého, neľudského či ponižujúceho zaobchádzania alebo trestu </w:t>
      </w:r>
    </w:p>
    <w:p w14:paraId="23A42A9B" w14:textId="77777777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D68BC" w14:textId="77777777" w:rsidR="002C23CB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Zákaz mučenia, krutého, neľudského či ponižujúceho zaobchádzania alebo trestania je absolútny. </w:t>
      </w:r>
    </w:p>
    <w:p w14:paraId="76734CEC" w14:textId="77777777" w:rsidR="002C23CB" w:rsidRPr="00D15E85" w:rsidRDefault="002C23CB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9F229" w14:textId="2B97B7CF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Na takéto základné právo sa nemôžu vzťahovať žiadne výnimky ani obmedzenia, ani žiadne odchýlky. </w:t>
      </w:r>
    </w:p>
    <w:p w14:paraId="4799E514" w14:textId="67EAB5EF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b/>
          <w:bCs/>
          <w:sz w:val="24"/>
          <w:szCs w:val="24"/>
        </w:rPr>
        <w:t>Mučenie</w:t>
      </w:r>
      <w:r w:rsidRPr="00D15E85">
        <w:rPr>
          <w:rFonts w:ascii="Times New Roman" w:hAnsi="Times New Roman" w:cs="Times New Roman"/>
          <w:sz w:val="24"/>
          <w:szCs w:val="24"/>
        </w:rPr>
        <w:t xml:space="preserve"> je úmyselné </w:t>
      </w:r>
      <w:r w:rsidR="002C23CB" w:rsidRPr="00D15E85">
        <w:rPr>
          <w:rFonts w:ascii="Times New Roman" w:hAnsi="Times New Roman" w:cs="Times New Roman"/>
          <w:sz w:val="24"/>
          <w:szCs w:val="24"/>
        </w:rPr>
        <w:t xml:space="preserve">kruté zaobchádzanie s človekom, ktoré môže zahrňovať fyzické aj psychické násilie, </w:t>
      </w:r>
      <w:r w:rsidRPr="00D15E85">
        <w:rPr>
          <w:rFonts w:ascii="Times New Roman" w:hAnsi="Times New Roman" w:cs="Times New Roman"/>
          <w:sz w:val="24"/>
          <w:szCs w:val="24"/>
        </w:rPr>
        <w:t>spôsobovanie bolesti týraním, ubližovaním</w:t>
      </w:r>
      <w:r w:rsidR="002C23CB" w:rsidRPr="00D15E85">
        <w:rPr>
          <w:rFonts w:ascii="Times New Roman" w:hAnsi="Times New Roman" w:cs="Times New Roman"/>
          <w:sz w:val="24"/>
          <w:szCs w:val="24"/>
        </w:rPr>
        <w:t>,</w:t>
      </w:r>
      <w:r w:rsidRPr="00D15E85">
        <w:rPr>
          <w:rFonts w:ascii="Times New Roman" w:hAnsi="Times New Roman" w:cs="Times New Roman"/>
          <w:sz w:val="24"/>
          <w:szCs w:val="24"/>
        </w:rPr>
        <w:t xml:space="preserve"> trýznením. </w:t>
      </w:r>
    </w:p>
    <w:p w14:paraId="0B4F3776" w14:textId="77777777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b/>
          <w:bCs/>
          <w:sz w:val="24"/>
          <w:szCs w:val="24"/>
        </w:rPr>
        <w:t>Neľudské zaobchádzanie</w:t>
      </w:r>
      <w:r w:rsidRPr="00D15E85">
        <w:rPr>
          <w:rFonts w:ascii="Times New Roman" w:hAnsi="Times New Roman" w:cs="Times New Roman"/>
          <w:sz w:val="24"/>
          <w:szCs w:val="24"/>
        </w:rPr>
        <w:t xml:space="preserve"> je správanie, ktorému chýba ľudskosť, správanie bez milosrdenstva, šíriace strach a hrôzu. </w:t>
      </w:r>
    </w:p>
    <w:p w14:paraId="5C4C1859" w14:textId="77777777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b/>
          <w:bCs/>
          <w:sz w:val="24"/>
          <w:szCs w:val="24"/>
        </w:rPr>
        <w:t>Ponižujúce zaobchádzanie alebo trestanie</w:t>
      </w:r>
      <w:r w:rsidRPr="00D15E85">
        <w:rPr>
          <w:rFonts w:ascii="Times New Roman" w:hAnsi="Times New Roman" w:cs="Times New Roman"/>
          <w:sz w:val="24"/>
          <w:szCs w:val="24"/>
        </w:rPr>
        <w:t xml:space="preserve"> je zaobchádzanie bez potrebnej dôstojnosti, vážnosti alebo primeranosti spôsobujúce potupu, hanbu, pokorenie. Môže viesť aj k narušeniu fyzickej alebo morálnej odolnosti. </w:t>
      </w:r>
    </w:p>
    <w:p w14:paraId="7D333DEE" w14:textId="77777777" w:rsidR="002C23CB" w:rsidRPr="00D15E85" w:rsidRDefault="002C23CB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E9A259" w14:textId="77777777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„HARMÓNIA“, ZSS Horné Štitáre zabezpečuje ochranu prijímateľov pred diskrimináciou, neľudským zaobchádzaním alebo ponižujúcim zaobchádzaním, trestaním, vykorisťovaním, násilím a zneužívaním aj tak, že: </w:t>
      </w:r>
    </w:p>
    <w:p w14:paraId="007E1529" w14:textId="77777777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oboznamuje zamestnancov aj prijímateľov s prijatými vnútornými predpismi, postupmi, pravidlami, </w:t>
      </w:r>
    </w:p>
    <w:p w14:paraId="5F946DEB" w14:textId="77777777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vedie zamestnancov k dodržiavaniu týchto dokumentov, v rámci vykonávanej kontrolnej činnosti, </w:t>
      </w:r>
    </w:p>
    <w:p w14:paraId="12445D95" w14:textId="77777777" w:rsidR="00C5142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prešetruje prípadné sťažnosti a podnety, ktoré upozorňujú na porušovanie základných ľudských práv a slobôd, </w:t>
      </w:r>
    </w:p>
    <w:p w14:paraId="00078539" w14:textId="5C49B227" w:rsidR="0010104A" w:rsidRPr="00D15E85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- prijíma opatrenia na odstránenie takýchto nežiaducich javov.</w:t>
      </w:r>
    </w:p>
    <w:p w14:paraId="78029B4C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C07FB" w14:textId="73853C7E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V „HARMÓNIA“, ZSS Horné Štitáre je zakázané: </w:t>
      </w:r>
    </w:p>
    <w:p w14:paraId="06BEBA04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akékoľvek fyzické či duševné násilie voči prijímateľovi sociálnej služby alebo medzi zamestnancami navzájom, </w:t>
      </w:r>
    </w:p>
    <w:p w14:paraId="4973413A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trestanie, alebo ponižujúce zaobchádzanie s prijímateľmi sociálnej služby, </w:t>
      </w:r>
    </w:p>
    <w:p w14:paraId="6755B7AA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nerešpektovanie zdravotného stavu prijímateľov, </w:t>
      </w:r>
    </w:p>
    <w:p w14:paraId="217AF3B0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zaobchádzanie s prijímateľmi spôsobmi, ktoré vyvolávajú pocit strachu, úzkosti, pokory alebo psychickú traumu, </w:t>
      </w:r>
    </w:p>
    <w:p w14:paraId="2415A365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používať prostriedky zabraňujúce voľnému pohybu prijímateľov, </w:t>
      </w:r>
    </w:p>
    <w:p w14:paraId="01CF1638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svojvoľne podávať lieky vedúce k tlmeniu fyzickej a duševnej aktivity prijímateľa, </w:t>
      </w:r>
    </w:p>
    <w:p w14:paraId="4BBFAED8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- používať prostriedky netelesného a telesného obmedzenia prijímateľa. </w:t>
      </w:r>
    </w:p>
    <w:p w14:paraId="7EB49171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Ak je priamo ohrozený život alebo priamo ohrozené zdravie prijímateľa sociálnej služby alebo iných fyzických osôb, možno použiť prostriedky obmedzenia prijímateľa a to len na čas nevyhnutne potrebný na odstránenie priameho ohrozenia. </w:t>
      </w:r>
    </w:p>
    <w:p w14:paraId="60C77569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lastRenderedPageBreak/>
        <w:t xml:space="preserve">Za prostriedky netelesného obmedzenia sa považuje zvládnutie situácie, ak je priamo ohrozený život alebo zdravie prijímateľa alebo iných osôb, najmä verbálnou komunikáciou, odvrátením pozornosti, aktívnym počúvaním. </w:t>
      </w:r>
    </w:p>
    <w:p w14:paraId="30BD3DAD" w14:textId="77777777" w:rsidR="00501EA7" w:rsidRPr="00D15E85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 xml:space="preserve">Za prostriedky telesného obmedzenia sa považuje zvládnutie uvedenej situácie použitím rôznych špeciálnych úchopov alebo použitím liekov na základe pokynu lekára – psychiatra. </w:t>
      </w:r>
    </w:p>
    <w:p w14:paraId="4AEA7E1E" w14:textId="77777777" w:rsidR="00B84EAC" w:rsidRPr="00D15E85" w:rsidRDefault="00501EA7" w:rsidP="00B84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V súlade s ustanovením § 10 zákona o sociálnych službách, „HARMÓNIA“, ZSS Horné Štitáre vedie register telesných a netelesných obmedzení.</w:t>
      </w:r>
      <w:r w:rsidR="00B84EAC" w:rsidRPr="00D15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CFC34" w14:textId="20F5349E" w:rsidR="00B84EAC" w:rsidRPr="00D15E85" w:rsidRDefault="00B84EAC" w:rsidP="00B84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85">
        <w:rPr>
          <w:rFonts w:ascii="Times New Roman" w:hAnsi="Times New Roman" w:cs="Times New Roman"/>
          <w:sz w:val="24"/>
          <w:szCs w:val="24"/>
        </w:rPr>
        <w:t>Použitie prostriedkov telesného a netelesného obmedzenia vymedzuje interná Smernica o používaní telesných a netelesných obmedzení a o prevencii krízových situácií.</w:t>
      </w:r>
    </w:p>
    <w:p w14:paraId="5E4E5AA2" w14:textId="59E42FC1" w:rsidR="00501EA7" w:rsidRPr="00501EA7" w:rsidRDefault="00501EA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0B2F425" w14:textId="77777777" w:rsidR="00C5142A" w:rsidRPr="00C5142A" w:rsidRDefault="00C5142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B8E8D89" w14:textId="0168142E" w:rsidR="0010104A" w:rsidRPr="00BC1A24" w:rsidRDefault="000A4A6F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E8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15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04A" w:rsidRPr="00BC1A24">
        <w:rPr>
          <w:rFonts w:ascii="Times New Roman" w:hAnsi="Times New Roman" w:cs="Times New Roman"/>
          <w:b/>
          <w:bCs/>
          <w:sz w:val="24"/>
          <w:szCs w:val="24"/>
        </w:rPr>
        <w:t>Právo na život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D89297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D7C9FD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Právo na život sa v SR zaručuje v Ústave Slovenskej republiky. Každý má právo na život a</w:t>
      </w:r>
      <w:r w:rsidR="00A43493" w:rsidRPr="00BC1A24">
        <w:rPr>
          <w:rFonts w:ascii="Times New Roman" w:hAnsi="Times New Roman" w:cs="Times New Roman"/>
          <w:sz w:val="24"/>
          <w:szCs w:val="24"/>
        </w:rPr>
        <w:t> </w:t>
      </w:r>
      <w:r w:rsidRPr="00BC1A24">
        <w:rPr>
          <w:rFonts w:ascii="Times New Roman" w:hAnsi="Times New Roman" w:cs="Times New Roman"/>
          <w:sz w:val="24"/>
          <w:szCs w:val="24"/>
        </w:rPr>
        <w:t xml:space="preserve"> ľudský život je hodný ochrany už pred narodením. Nikto nesmie byť pozbavený života.</w:t>
      </w:r>
    </w:p>
    <w:p w14:paraId="510C0385" w14:textId="77777777" w:rsidR="0062710B" w:rsidRPr="00BC1A24" w:rsidRDefault="0062710B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FE30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1E64C7B" w14:textId="6945ADF0" w:rsidR="0010104A" w:rsidRPr="00D15E85" w:rsidRDefault="000A4A6F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E8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15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04A" w:rsidRPr="00D15E85">
        <w:rPr>
          <w:rFonts w:ascii="Times New Roman" w:hAnsi="Times New Roman" w:cs="Times New Roman"/>
          <w:b/>
          <w:bCs/>
          <w:sz w:val="24"/>
          <w:szCs w:val="24"/>
        </w:rPr>
        <w:t>Právo na pohyb</w:t>
      </w:r>
    </w:p>
    <w:p w14:paraId="4B10CD98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EAC21EC" w14:textId="0DCC0F21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</w:t>
      </w:r>
      <w:r w:rsidR="00A84B43">
        <w:rPr>
          <w:rFonts w:ascii="Times New Roman" w:hAnsi="Times New Roman" w:cs="Times New Roman"/>
          <w:sz w:val="24"/>
          <w:szCs w:val="24"/>
        </w:rPr>
        <w:t>rijímateľ sociálnych služieb</w:t>
      </w:r>
      <w:r w:rsidRPr="00BC1A24">
        <w:rPr>
          <w:rFonts w:ascii="Times New Roman" w:hAnsi="Times New Roman" w:cs="Times New Roman"/>
          <w:sz w:val="24"/>
          <w:szCs w:val="24"/>
        </w:rPr>
        <w:t xml:space="preserve"> sa môže slobodne pohybovať v zariadení, má prístup do všetkých miestností, ktoré nie sú označené zákazom vstupu tu nezamestnaným osobám </w:t>
      </w:r>
      <w:r w:rsidR="00F41FE9" w:rsidRPr="00BC1A24">
        <w:rPr>
          <w:rFonts w:ascii="Times New Roman" w:hAnsi="Times New Roman" w:cs="Times New Roman"/>
          <w:sz w:val="24"/>
          <w:szCs w:val="24"/>
        </w:rPr>
        <w:t>(</w:t>
      </w:r>
      <w:r w:rsidRPr="00BC1A24">
        <w:rPr>
          <w:rFonts w:ascii="Times New Roman" w:hAnsi="Times New Roman" w:cs="Times New Roman"/>
          <w:sz w:val="24"/>
          <w:szCs w:val="24"/>
        </w:rPr>
        <w:t>napr. kuchyňa, kotolňa, a pod.)</w:t>
      </w:r>
    </w:p>
    <w:p w14:paraId="0C9E558C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144842C" w14:textId="77777777" w:rsidR="00DA44B1" w:rsidRPr="00BC1A24" w:rsidRDefault="00DA44B1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F5B2F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12A9F3B1" w14:textId="4983931F" w:rsidR="0010104A" w:rsidRPr="00AE4539" w:rsidRDefault="0010104A" w:rsidP="003A5CC1">
      <w:pPr>
        <w:pStyle w:val="Odsekzoznamu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68A12" w14:textId="57F218F7" w:rsidR="0010104A" w:rsidRPr="00BC1A24" w:rsidRDefault="00A84B43" w:rsidP="00AE453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prijímateľ sociálnych služieb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môže slobodne opustiť zariadenie a vrátiť sa v čase, ktorý si určí sám, za predpokladu, že túto </w:t>
      </w:r>
      <w:r w:rsidR="00BC1A24" w:rsidRPr="00BC1A24">
        <w:rPr>
          <w:rFonts w:ascii="Times New Roman" w:hAnsi="Times New Roman" w:cs="Times New Roman"/>
          <w:sz w:val="24"/>
          <w:szCs w:val="24"/>
        </w:rPr>
        <w:t>skutočnosť vopred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oznámi službukonajúcemu </w:t>
      </w:r>
      <w:r w:rsidR="00A43493" w:rsidRPr="00BC1A24">
        <w:rPr>
          <w:rFonts w:ascii="Times New Roman" w:hAnsi="Times New Roman" w:cs="Times New Roman"/>
          <w:sz w:val="24"/>
          <w:szCs w:val="24"/>
        </w:rPr>
        <w:t xml:space="preserve">personálu (miesto zdržovania sa </w:t>
      </w:r>
      <w:r w:rsidR="0010104A" w:rsidRPr="00BC1A24">
        <w:rPr>
          <w:rFonts w:ascii="Times New Roman" w:hAnsi="Times New Roman" w:cs="Times New Roman"/>
          <w:sz w:val="24"/>
          <w:szCs w:val="24"/>
        </w:rPr>
        <w:t>a</w:t>
      </w:r>
      <w:r w:rsidR="00A43493" w:rsidRPr="00BC1A24">
        <w:rPr>
          <w:rFonts w:ascii="Times New Roman" w:hAnsi="Times New Roman" w:cs="Times New Roman"/>
          <w:sz w:val="24"/>
          <w:szCs w:val="24"/>
        </w:rPr>
        <w:t xml:space="preserve"> </w:t>
      </w:r>
      <w:r w:rsidR="0010104A" w:rsidRPr="00BC1A24">
        <w:rPr>
          <w:rFonts w:ascii="Times New Roman" w:hAnsi="Times New Roman" w:cs="Times New Roman"/>
          <w:sz w:val="24"/>
          <w:szCs w:val="24"/>
        </w:rPr>
        <w:t>predpokladaný čas návratu)</w:t>
      </w:r>
    </w:p>
    <w:p w14:paraId="391B93EE" w14:textId="67659694" w:rsidR="0010104A" w:rsidRPr="00BC1A24" w:rsidRDefault="00A84B43" w:rsidP="00AE453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</w:t>
      </w:r>
      <w:r w:rsidR="000F311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A84B43">
        <w:rPr>
          <w:rFonts w:ascii="Times New Roman" w:hAnsi="Times New Roman" w:cs="Times New Roman"/>
          <w:sz w:val="24"/>
          <w:szCs w:val="24"/>
        </w:rPr>
        <w:t xml:space="preserve"> sociálnych služieb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, u ktorých predstavuje samostatný pohyb po okolí neprimerané riziko, majú právo na </w:t>
      </w:r>
      <w:proofErr w:type="spellStart"/>
      <w:r w:rsidR="0010104A" w:rsidRPr="00BC1A24">
        <w:rPr>
          <w:rFonts w:ascii="Times New Roman" w:hAnsi="Times New Roman" w:cs="Times New Roman"/>
          <w:sz w:val="24"/>
          <w:szCs w:val="24"/>
        </w:rPr>
        <w:t>doprovod</w:t>
      </w:r>
      <w:proofErr w:type="spellEnd"/>
      <w:r w:rsidR="0010104A" w:rsidRPr="00BC1A24">
        <w:rPr>
          <w:rFonts w:ascii="Times New Roman" w:hAnsi="Times New Roman" w:cs="Times New Roman"/>
          <w:sz w:val="24"/>
          <w:szCs w:val="24"/>
        </w:rPr>
        <w:t xml:space="preserve"> </w:t>
      </w:r>
      <w:r w:rsidR="00F41FE9" w:rsidRPr="00BC1A24">
        <w:rPr>
          <w:rFonts w:ascii="Times New Roman" w:hAnsi="Times New Roman" w:cs="Times New Roman"/>
          <w:sz w:val="24"/>
          <w:szCs w:val="24"/>
        </w:rPr>
        <w:t>(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po dohode s </w:t>
      </w:r>
      <w:r w:rsidR="000F3111" w:rsidRPr="000F3111">
        <w:rPr>
          <w:rFonts w:ascii="Times New Roman" w:hAnsi="Times New Roman" w:cs="Times New Roman"/>
          <w:sz w:val="24"/>
          <w:szCs w:val="24"/>
        </w:rPr>
        <w:t>prijímateľom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je možné v rámci IP vykonávať nácvik pre samostatný pohyb) </w:t>
      </w:r>
      <w:r w:rsidR="0010104A" w:rsidRPr="00BC1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0AB2AD" w14:textId="3C1C5E29" w:rsidR="009B03F4" w:rsidRDefault="0010104A" w:rsidP="00AE453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nemožnosť absolútnej slobody pohybu mimo zariadenia je viazaná výlučne na neschopnosť orientácie v prostredí a slúži ako prevencia poškodenia a ohrozenia života a zdravia </w:t>
      </w:r>
      <w:r w:rsidR="000F3111">
        <w:rPr>
          <w:rFonts w:ascii="Times New Roman" w:hAnsi="Times New Roman" w:cs="Times New Roman"/>
          <w:sz w:val="24"/>
          <w:szCs w:val="24"/>
        </w:rPr>
        <w:t>prijímateľa</w:t>
      </w:r>
    </w:p>
    <w:p w14:paraId="63D080C9" w14:textId="312EBA79" w:rsidR="00AE4539" w:rsidRPr="00AE4539" w:rsidRDefault="00AE4539" w:rsidP="00AE453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sloboda pohybu prijímateľov sociálnej služby je v súlade s vydaným posudkom odkázanosti na sociálnu službu </w:t>
      </w:r>
      <w:r w:rsidR="006123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DABD3EB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3EDB9A2" w14:textId="6AC4C128" w:rsidR="0010104A" w:rsidRPr="00BC1A24" w:rsidRDefault="00D15E85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104A" w:rsidRPr="00BC1A24">
        <w:rPr>
          <w:rFonts w:ascii="Times New Roman" w:hAnsi="Times New Roman" w:cs="Times New Roman"/>
          <w:b/>
          <w:bCs/>
          <w:sz w:val="24"/>
          <w:szCs w:val="24"/>
        </w:rPr>
        <w:t>. Sloboda prejavu a výberu</w:t>
      </w:r>
    </w:p>
    <w:p w14:paraId="61F75ED5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9FDE931" w14:textId="4E286D63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</w:t>
      </w:r>
      <w:r w:rsidR="000F3111">
        <w:rPr>
          <w:rFonts w:ascii="Times New Roman" w:hAnsi="Times New Roman" w:cs="Times New Roman"/>
          <w:sz w:val="24"/>
          <w:szCs w:val="24"/>
        </w:rPr>
        <w:t>rijímateľ sociálnych služieb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právo vyjadrovať svoje názory slovom alebo písmom. Podmienky, postup a rozsah slobodného prístupu k informáciám upravuje zákon o slobodnom </w:t>
      </w:r>
      <w:r w:rsidRPr="00BC1A24">
        <w:rPr>
          <w:rFonts w:ascii="Times New Roman" w:hAnsi="Times New Roman" w:cs="Times New Roman"/>
          <w:sz w:val="24"/>
          <w:szCs w:val="24"/>
        </w:rPr>
        <w:lastRenderedPageBreak/>
        <w:t>prístupe k informáciám. V súlade s § 6 zákona o sociálnych službách má fyzická osoba právo na zabezpečenie dostupnosti informácií v jej zrozumiteľnej forme o druhu, mieste, cieľoch a spôsobe poskytovania sociálnej služby, o úhrade za sociálnu službu a o cieľovej skupine, ktorej je poskytovaná.</w:t>
      </w:r>
    </w:p>
    <w:p w14:paraId="4CE7F88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A3568CB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</w:t>
      </w:r>
      <w:r w:rsidR="00A43493" w:rsidRPr="00BC1A24">
        <w:rPr>
          <w:rFonts w:ascii="Times New Roman" w:hAnsi="Times New Roman" w:cs="Times New Roman"/>
          <w:sz w:val="24"/>
          <w:szCs w:val="24"/>
        </w:rPr>
        <w:t>klady pre naplnenie tohto práva:</w:t>
      </w:r>
    </w:p>
    <w:p w14:paraId="6E021E37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4E2887" w14:textId="4E050450" w:rsidR="0010104A" w:rsidRPr="00BC1A24" w:rsidRDefault="0010104A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Podieľať sa na určovaní životných podmienok v ZSS, na úprave domáceho poriadku, na riešení vecí súvisiacich s podmienkami a kvalitou poskytovania sociálnej služby, na výbere aktivít vykonávaných vo voľnom čase a pod. má </w:t>
      </w:r>
      <w:r w:rsidR="000F3111" w:rsidRPr="00A84B43">
        <w:rPr>
          <w:rFonts w:ascii="Times New Roman" w:hAnsi="Times New Roman" w:cs="Times New Roman"/>
          <w:sz w:val="24"/>
          <w:szCs w:val="24"/>
        </w:rPr>
        <w:t>prijímateľ sociálnych služieb</w:t>
      </w:r>
      <w:r w:rsidRPr="00BC1A24">
        <w:rPr>
          <w:rFonts w:ascii="Times New Roman" w:hAnsi="Times New Roman" w:cs="Times New Roman"/>
          <w:sz w:val="24"/>
          <w:szCs w:val="24"/>
        </w:rPr>
        <w:t xml:space="preserve"> právo prostredníctvom Výboru klientov       </w:t>
      </w:r>
    </w:p>
    <w:p w14:paraId="6B75A951" w14:textId="2D38D45B" w:rsidR="0010104A" w:rsidRPr="00BC1A24" w:rsidRDefault="0010104A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Možnosť slobodne prejaviť svoj názor, spokojnosť aj nespokojnosť na všetkých úrovniach riadenia prostredníctvom viacerých komunikačných kanálov – pravidelné rozhovory s kľúčovým pracovníkom, pravidelné komunitné stretnutia so zamestnancami sociálneho úseku</w:t>
      </w:r>
      <w:r w:rsidR="00AE4539">
        <w:rPr>
          <w:rFonts w:ascii="Times New Roman" w:hAnsi="Times New Roman" w:cs="Times New Roman"/>
          <w:sz w:val="24"/>
          <w:szCs w:val="24"/>
        </w:rPr>
        <w:t xml:space="preserve"> a </w:t>
      </w:r>
      <w:r w:rsidRPr="00BC1A24">
        <w:rPr>
          <w:rFonts w:ascii="Times New Roman" w:hAnsi="Times New Roman" w:cs="Times New Roman"/>
          <w:sz w:val="24"/>
          <w:szCs w:val="24"/>
        </w:rPr>
        <w:t>prostredníctvom Výboru klientov</w:t>
      </w:r>
      <w:r w:rsidR="00D15E85">
        <w:rPr>
          <w:rFonts w:ascii="Times New Roman" w:hAnsi="Times New Roman" w:cs="Times New Roman"/>
          <w:sz w:val="24"/>
          <w:szCs w:val="24"/>
        </w:rPr>
        <w:t>, pravidelných stretnutí s riaditeľom/-kou zariadenia ako i </w:t>
      </w:r>
      <w:r w:rsidR="00D15E85" w:rsidRPr="00D15E85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24266A" w:rsidRPr="00D15E85">
        <w:rPr>
          <w:rFonts w:ascii="Times New Roman" w:hAnsi="Times New Roman" w:cs="Times New Roman"/>
          <w:sz w:val="24"/>
          <w:szCs w:val="24"/>
        </w:rPr>
        <w:t>schránk</w:t>
      </w:r>
      <w:r w:rsidR="00D15E85" w:rsidRPr="00D15E85">
        <w:rPr>
          <w:rFonts w:ascii="Times New Roman" w:hAnsi="Times New Roman" w:cs="Times New Roman"/>
          <w:sz w:val="24"/>
          <w:szCs w:val="24"/>
        </w:rPr>
        <w:t>y</w:t>
      </w:r>
      <w:r w:rsidR="0024266A" w:rsidRPr="00D15E85">
        <w:rPr>
          <w:rFonts w:ascii="Times New Roman" w:hAnsi="Times New Roman" w:cs="Times New Roman"/>
          <w:sz w:val="24"/>
          <w:szCs w:val="24"/>
        </w:rPr>
        <w:t xml:space="preserve"> na podnety umiestnen</w:t>
      </w:r>
      <w:r w:rsidR="00D15E85" w:rsidRPr="00D15E85">
        <w:rPr>
          <w:rFonts w:ascii="Times New Roman" w:hAnsi="Times New Roman" w:cs="Times New Roman"/>
          <w:sz w:val="24"/>
          <w:szCs w:val="24"/>
        </w:rPr>
        <w:t>ej</w:t>
      </w:r>
      <w:r w:rsidR="0024266A" w:rsidRPr="00D15E85">
        <w:rPr>
          <w:rFonts w:ascii="Times New Roman" w:hAnsi="Times New Roman" w:cs="Times New Roman"/>
          <w:sz w:val="24"/>
          <w:szCs w:val="24"/>
        </w:rPr>
        <w:t xml:space="preserve"> na chodbe v hlavnej budove zariadenia, na mieste prístupnom všetkým prijímateľom</w:t>
      </w:r>
      <w:r w:rsidR="00916E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235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1BED864F" w14:textId="0F7BC29C" w:rsidR="0010104A" w:rsidRPr="00BC1A24" w:rsidRDefault="000F3111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prijímateľ sociálnych služieb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právo slobodného rozhodnutia účasti na aktivitách a má možnosť výberu z ich ponuky, voľnočasové aktivity vychádzajú z potrieb a záujmov </w:t>
      </w:r>
      <w:r>
        <w:rPr>
          <w:rFonts w:ascii="Times New Roman" w:hAnsi="Times New Roman" w:cs="Times New Roman"/>
          <w:sz w:val="24"/>
          <w:szCs w:val="24"/>
        </w:rPr>
        <w:t>prijímateľa</w:t>
      </w:r>
    </w:p>
    <w:p w14:paraId="02463E2C" w14:textId="52969C89" w:rsidR="0010104A" w:rsidRPr="00BC1A24" w:rsidRDefault="000F3111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prijímateľ sociálnych služieb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voľný prístup k službám poskytovaným v rámci zariadenia, má možnosť zvoliť si, či bude využívať poskytovanie doplnkových služieb v zariadení</w:t>
      </w:r>
    </w:p>
    <w:p w14:paraId="5BCBDDAC" w14:textId="3C99A471" w:rsidR="0010104A" w:rsidRPr="00BC1A24" w:rsidRDefault="000F3111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prijímateľ sociálnych služieb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</w:t>
      </w:r>
      <w:r w:rsidR="0010104A" w:rsidRPr="00D15E85">
        <w:rPr>
          <w:rFonts w:ascii="Times New Roman" w:hAnsi="Times New Roman" w:cs="Times New Roman"/>
          <w:sz w:val="24"/>
          <w:szCs w:val="24"/>
        </w:rPr>
        <w:t>má právo na zamykanie osobných vecí, výberu oblečenia a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pod.</w:t>
      </w:r>
      <w:r w:rsidR="00AF4595">
        <w:rPr>
          <w:rFonts w:ascii="Times New Roman" w:hAnsi="Times New Roman" w:cs="Times New Roman"/>
          <w:sz w:val="24"/>
          <w:szCs w:val="24"/>
        </w:rPr>
        <w:t xml:space="preserve"> Toto právo je viazané na schopnosť prijímateľa uplatniť si toto právo. Ak si prijímatelia nevedia alebo nemôžu zabezpečiť oblečenie a obuv, je im zabezpečené oblečenie a obuv, ktoré zodpovedá ich potrebám a osobným preferenciám a je vhodné pre dané ročné obdobie</w:t>
      </w:r>
    </w:p>
    <w:p w14:paraId="3703F876" w14:textId="33A2B52D" w:rsidR="0010104A" w:rsidRPr="00BC1A24" w:rsidRDefault="000F3111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prijímateľ sociálnych služieb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právo sa prostredníctvom zvoleného zástupcu v stravovacej komisii vyjadrovať ku kvalite aj množstvu podávanej stravy, ovplyvňovať skladbu jedálneho lístka, aktívne participovať na zastavovaní jedálneho lístka</w:t>
      </w:r>
    </w:p>
    <w:p w14:paraId="2E5FA3B4" w14:textId="78376BC4" w:rsidR="0062710B" w:rsidRPr="00DF67FB" w:rsidRDefault="00DF67FB" w:rsidP="0062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</w:t>
      </w:r>
    </w:p>
    <w:p w14:paraId="26180C41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9AE79E" w14:textId="6D13E1E0" w:rsidR="0010104A" w:rsidRPr="00BC1A24" w:rsidRDefault="00D15E85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0104A" w:rsidRPr="00BC1A24">
        <w:rPr>
          <w:rFonts w:ascii="Times New Roman" w:hAnsi="Times New Roman" w:cs="Times New Roman"/>
          <w:b/>
          <w:bCs/>
          <w:sz w:val="24"/>
          <w:szCs w:val="24"/>
        </w:rPr>
        <w:t>. Sloboda vierovyznania</w:t>
      </w:r>
    </w:p>
    <w:p w14:paraId="68B44F3E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50FC3A" w14:textId="1EE0A382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Prijatie </w:t>
      </w:r>
      <w:r w:rsidR="000F3111" w:rsidRPr="00A84B43">
        <w:rPr>
          <w:rFonts w:ascii="Times New Roman" w:hAnsi="Times New Roman" w:cs="Times New Roman"/>
          <w:sz w:val="24"/>
          <w:szCs w:val="24"/>
        </w:rPr>
        <w:t>prijímateľ</w:t>
      </w:r>
      <w:r w:rsidR="000F3111">
        <w:rPr>
          <w:rFonts w:ascii="Times New Roman" w:hAnsi="Times New Roman" w:cs="Times New Roman"/>
          <w:sz w:val="24"/>
          <w:szCs w:val="24"/>
        </w:rPr>
        <w:t>a</w:t>
      </w:r>
      <w:r w:rsidR="000F3111" w:rsidRPr="00A84B43">
        <w:rPr>
          <w:rFonts w:ascii="Times New Roman" w:hAnsi="Times New Roman" w:cs="Times New Roman"/>
          <w:sz w:val="24"/>
          <w:szCs w:val="24"/>
        </w:rPr>
        <w:t xml:space="preserve"> sociálnych služieb</w:t>
      </w:r>
      <w:r w:rsidRPr="00BC1A24">
        <w:rPr>
          <w:rFonts w:ascii="Times New Roman" w:hAnsi="Times New Roman" w:cs="Times New Roman"/>
          <w:sz w:val="24"/>
          <w:szCs w:val="24"/>
        </w:rPr>
        <w:t xml:space="preserve"> do zariadenie nie je podmienené náboženským vierovyznaním.</w:t>
      </w:r>
    </w:p>
    <w:p w14:paraId="05E91CD5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03D019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40CD955D" w14:textId="77777777" w:rsidR="009A0A94" w:rsidRDefault="009A0A94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38762B" w14:textId="14EEF1BB" w:rsidR="0010104A" w:rsidRPr="009A0A94" w:rsidRDefault="009A0A94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prijímateľ </w:t>
      </w:r>
      <w:r w:rsidRPr="009A0A9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A0A94">
        <w:rPr>
          <w:rFonts w:ascii="Times New Roman" w:hAnsi="Times New Roman" w:cs="Times New Roman"/>
          <w:sz w:val="24"/>
          <w:szCs w:val="24"/>
        </w:rPr>
        <w:t xml:space="preserve"> právo na slobodu vierovyznania</w:t>
      </w:r>
    </w:p>
    <w:p w14:paraId="09D54923" w14:textId="77777777" w:rsidR="009A0A94" w:rsidRPr="009A0A94" w:rsidRDefault="009A0A94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právo zúčastňovať sa bohoslužieb priamo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1A24">
        <w:rPr>
          <w:rFonts w:ascii="Times New Roman" w:hAnsi="Times New Roman" w:cs="Times New Roman"/>
          <w:sz w:val="24"/>
          <w:szCs w:val="24"/>
        </w:rPr>
        <w:t>zariadení</w:t>
      </w:r>
      <w:r w:rsidRPr="009A0A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3A70435" w14:textId="4A7463D3" w:rsidR="00612357" w:rsidRDefault="00B42CFB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prijímateľ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právo zúčastňovať sa bohoslužieb mimo zariadenia, pričom má </w:t>
      </w:r>
      <w:r w:rsidR="0024266A" w:rsidRPr="00B42CFB">
        <w:rPr>
          <w:rFonts w:ascii="Times New Roman" w:hAnsi="Times New Roman" w:cs="Times New Roman"/>
          <w:sz w:val="24"/>
          <w:szCs w:val="24"/>
        </w:rPr>
        <w:t>v prípade záujmu</w:t>
      </w:r>
      <w:r w:rsidR="002426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104A" w:rsidRPr="00BC1A24">
        <w:rPr>
          <w:rFonts w:ascii="Times New Roman" w:hAnsi="Times New Roman" w:cs="Times New Roman"/>
          <w:sz w:val="24"/>
          <w:szCs w:val="24"/>
        </w:rPr>
        <w:t>k dis</w:t>
      </w:r>
      <w:r w:rsidR="00BC1A24">
        <w:rPr>
          <w:rFonts w:ascii="Times New Roman" w:hAnsi="Times New Roman" w:cs="Times New Roman"/>
          <w:sz w:val="24"/>
          <w:szCs w:val="24"/>
        </w:rPr>
        <w:t xml:space="preserve">pozícií </w:t>
      </w:r>
      <w:proofErr w:type="spellStart"/>
      <w:r w:rsidR="00BC1A24">
        <w:rPr>
          <w:rFonts w:ascii="Times New Roman" w:hAnsi="Times New Roman" w:cs="Times New Roman"/>
          <w:sz w:val="24"/>
          <w:szCs w:val="24"/>
        </w:rPr>
        <w:t>doprovod</w:t>
      </w:r>
      <w:proofErr w:type="spellEnd"/>
      <w:r w:rsidR="00BC1A24">
        <w:rPr>
          <w:rFonts w:ascii="Times New Roman" w:hAnsi="Times New Roman" w:cs="Times New Roman"/>
          <w:sz w:val="24"/>
          <w:szCs w:val="24"/>
        </w:rPr>
        <w:t xml:space="preserve"> z radu zamest</w:t>
      </w:r>
      <w:r w:rsidR="0010104A" w:rsidRPr="00BC1A24">
        <w:rPr>
          <w:rFonts w:ascii="Times New Roman" w:hAnsi="Times New Roman" w:cs="Times New Roman"/>
          <w:sz w:val="24"/>
          <w:szCs w:val="24"/>
        </w:rPr>
        <w:t>n</w:t>
      </w:r>
      <w:r w:rsidR="00BC1A24">
        <w:rPr>
          <w:rFonts w:ascii="Times New Roman" w:hAnsi="Times New Roman" w:cs="Times New Roman"/>
          <w:sz w:val="24"/>
          <w:szCs w:val="24"/>
        </w:rPr>
        <w:t>an</w:t>
      </w:r>
      <w:r w:rsidR="0010104A" w:rsidRPr="00BC1A24">
        <w:rPr>
          <w:rFonts w:ascii="Times New Roman" w:hAnsi="Times New Roman" w:cs="Times New Roman"/>
          <w:sz w:val="24"/>
          <w:szCs w:val="24"/>
        </w:rPr>
        <w:t>cov</w:t>
      </w:r>
      <w:r w:rsidR="00791495" w:rsidRPr="009A0A94">
        <w:rPr>
          <w:rFonts w:ascii="Times New Roman" w:hAnsi="Times New Roman" w:cs="Times New Roman"/>
          <w:sz w:val="24"/>
          <w:szCs w:val="24"/>
        </w:rPr>
        <w:t xml:space="preserve"> (</w:t>
      </w:r>
      <w:r w:rsidR="00485189" w:rsidRPr="009A0A94">
        <w:rPr>
          <w:rFonts w:ascii="Times New Roman" w:hAnsi="Times New Roman" w:cs="Times New Roman"/>
          <w:sz w:val="24"/>
          <w:szCs w:val="24"/>
        </w:rPr>
        <w:t>V</w:t>
      </w:r>
      <w:r w:rsidR="00791495" w:rsidRPr="009A0A94">
        <w:rPr>
          <w:rFonts w:ascii="Times New Roman" w:hAnsi="Times New Roman" w:cs="Times New Roman"/>
          <w:sz w:val="24"/>
          <w:szCs w:val="24"/>
        </w:rPr>
        <w:t xml:space="preserve"> obci Horné Štitáre sa nachádza </w:t>
      </w:r>
      <w:r w:rsidR="00207642" w:rsidRPr="009A0A94">
        <w:rPr>
          <w:rFonts w:ascii="Times New Roman" w:hAnsi="Times New Roman" w:cs="Times New Roman"/>
          <w:sz w:val="24"/>
          <w:szCs w:val="24"/>
        </w:rPr>
        <w:t>rímskokatolícky Kostol Božského Srdca Ježišovho</w:t>
      </w:r>
      <w:r w:rsidR="00E612D8" w:rsidRPr="009A0A94">
        <w:rPr>
          <w:rFonts w:ascii="Times New Roman" w:hAnsi="Times New Roman" w:cs="Times New Roman"/>
          <w:sz w:val="24"/>
          <w:szCs w:val="24"/>
        </w:rPr>
        <w:t xml:space="preserve">, v obci Radošina je to taktiež rímskokatolícky kostol Najsvätejšej trojice)  </w:t>
      </w:r>
    </w:p>
    <w:p w14:paraId="1B8740AA" w14:textId="54B8A879" w:rsidR="009A0A94" w:rsidRPr="009A0A94" w:rsidRDefault="009A0A94" w:rsidP="009A0A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43"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právo podľa svojho vlastného uváženia pristupovať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1A24">
        <w:rPr>
          <w:rFonts w:ascii="Times New Roman" w:hAnsi="Times New Roman" w:cs="Times New Roman"/>
          <w:sz w:val="24"/>
          <w:szCs w:val="24"/>
        </w:rPr>
        <w:t>spovedi</w:t>
      </w:r>
    </w:p>
    <w:p w14:paraId="2CFFE89B" w14:textId="2D405FB5" w:rsidR="009A0A94" w:rsidRPr="009A0A94" w:rsidRDefault="009A0A94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94">
        <w:rPr>
          <w:rFonts w:ascii="Times New Roman" w:hAnsi="Times New Roman" w:cs="Times New Roman"/>
          <w:sz w:val="24"/>
          <w:szCs w:val="24"/>
        </w:rPr>
        <w:t>právo odmietnuť účasť na bohoslužbe</w:t>
      </w:r>
    </w:p>
    <w:p w14:paraId="15E5EC53" w14:textId="01F157BD" w:rsidR="0010104A" w:rsidRDefault="00612357" w:rsidP="009A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  </w:t>
      </w:r>
    </w:p>
    <w:p w14:paraId="562B632C" w14:textId="77777777" w:rsidR="00E612D8" w:rsidRDefault="00E612D8" w:rsidP="0079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6E56A00" w14:textId="537107E0" w:rsidR="00791495" w:rsidRPr="009A0A94" w:rsidRDefault="00E612D8" w:rsidP="0079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94">
        <w:rPr>
          <w:rFonts w:ascii="Times New Roman" w:hAnsi="Times New Roman" w:cs="Times New Roman"/>
          <w:sz w:val="24"/>
          <w:szCs w:val="24"/>
        </w:rPr>
        <w:t xml:space="preserve">Zamestnanci  zariadenia rešpektujú náboženské vyznanie prijímateľa sociálnej služby, </w:t>
      </w:r>
      <w:proofErr w:type="spellStart"/>
      <w:r w:rsidRPr="009A0A94">
        <w:rPr>
          <w:rFonts w:ascii="Times New Roman" w:hAnsi="Times New Roman" w:cs="Times New Roman"/>
          <w:sz w:val="24"/>
          <w:szCs w:val="24"/>
        </w:rPr>
        <w:t>resp.jeho</w:t>
      </w:r>
      <w:proofErr w:type="spellEnd"/>
      <w:r w:rsidRPr="009A0A94">
        <w:rPr>
          <w:rFonts w:ascii="Times New Roman" w:hAnsi="Times New Roman" w:cs="Times New Roman"/>
          <w:sz w:val="24"/>
          <w:szCs w:val="24"/>
        </w:rPr>
        <w:t xml:space="preserve"> právo </w:t>
      </w:r>
      <w:r w:rsidR="00791495" w:rsidRPr="009A0A94">
        <w:rPr>
          <w:rFonts w:ascii="Times New Roman" w:hAnsi="Times New Roman" w:cs="Times New Roman"/>
          <w:sz w:val="24"/>
          <w:szCs w:val="24"/>
        </w:rPr>
        <w:t>byť bez náboženského vyznania</w:t>
      </w:r>
      <w:r w:rsidRPr="009A0A94">
        <w:rPr>
          <w:rFonts w:ascii="Times New Roman" w:hAnsi="Times New Roman" w:cs="Times New Roman"/>
          <w:sz w:val="24"/>
          <w:szCs w:val="24"/>
        </w:rPr>
        <w:t>.</w:t>
      </w:r>
    </w:p>
    <w:p w14:paraId="14680358" w14:textId="77777777" w:rsidR="009A0A94" w:rsidRDefault="009A0A94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34C9C0" w14:textId="77777777" w:rsidR="009A0A94" w:rsidRPr="00BC1A24" w:rsidRDefault="009A0A94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E918E0" w14:textId="684338B5" w:rsidR="0010104A" w:rsidRPr="00BC1A24" w:rsidRDefault="00B06BC7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0104A" w:rsidRPr="00BC1A24">
        <w:rPr>
          <w:rFonts w:ascii="Times New Roman" w:hAnsi="Times New Roman" w:cs="Times New Roman"/>
          <w:b/>
          <w:bCs/>
          <w:sz w:val="24"/>
          <w:szCs w:val="24"/>
        </w:rPr>
        <w:t>. Právo na listové tajomstvo, tajomstvo dopravovaných správ, iných písomností, ochrana osobných údajov</w:t>
      </w:r>
    </w:p>
    <w:p w14:paraId="166C4635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CE2A68" w14:textId="294D4188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</w:t>
      </w:r>
      <w:r w:rsidR="00B42CFB" w:rsidRPr="00A84B43">
        <w:rPr>
          <w:rFonts w:ascii="Times New Roman" w:hAnsi="Times New Roman" w:cs="Times New Roman"/>
          <w:sz w:val="24"/>
          <w:szCs w:val="24"/>
        </w:rPr>
        <w:t>rijímateľ sociálnych služieb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právo na listové tajomstvo, tajomstvo dopravovaných správ, iných písomností, a ochranu osobných údajov.</w:t>
      </w:r>
    </w:p>
    <w:p w14:paraId="4A3DB8BD" w14:textId="77777777" w:rsidR="0010104A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D8615" w14:textId="77777777" w:rsidR="0074779A" w:rsidRPr="00BC1A24" w:rsidRDefault="0074779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50626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3929B154" w14:textId="77777777" w:rsidR="0010104A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7A8B71" w14:textId="77777777" w:rsidR="0074779A" w:rsidRPr="00BC1A24" w:rsidRDefault="0074779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84AEF9" w14:textId="19D888A6" w:rsidR="0010104A" w:rsidRPr="00BC1A24" w:rsidRDefault="00AF4595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595">
        <w:rPr>
          <w:rFonts w:ascii="Times New Roman" w:hAnsi="Times New Roman" w:cs="Times New Roman"/>
          <w:sz w:val="24"/>
          <w:szCs w:val="24"/>
        </w:rPr>
        <w:t>poštová doručovateľka alebo</w:t>
      </w:r>
      <w:r w:rsidR="0010104A" w:rsidRPr="00AF4595">
        <w:rPr>
          <w:rFonts w:ascii="Times New Roman" w:hAnsi="Times New Roman" w:cs="Times New Roman"/>
          <w:sz w:val="24"/>
          <w:szCs w:val="24"/>
        </w:rPr>
        <w:t xml:space="preserve"> </w:t>
      </w:r>
      <w:r w:rsidRPr="00AF4595">
        <w:rPr>
          <w:rFonts w:ascii="Times New Roman" w:hAnsi="Times New Roman" w:cs="Times New Roman"/>
          <w:sz w:val="24"/>
          <w:szCs w:val="24"/>
        </w:rPr>
        <w:t xml:space="preserve">pracovníčka </w:t>
      </w:r>
      <w:r w:rsidRPr="009A0A94">
        <w:rPr>
          <w:rFonts w:ascii="Times New Roman" w:hAnsi="Times New Roman" w:cs="Times New Roman"/>
          <w:sz w:val="24"/>
          <w:szCs w:val="24"/>
        </w:rPr>
        <w:t>sociálneho úseku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odovzdáva </w:t>
      </w:r>
      <w:r w:rsidR="00B42CFB">
        <w:rPr>
          <w:rFonts w:ascii="Times New Roman" w:hAnsi="Times New Roman" w:cs="Times New Roman"/>
          <w:sz w:val="24"/>
          <w:szCs w:val="24"/>
        </w:rPr>
        <w:t>prijímateľom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neotvorené obyčajné poštové zásielky </w:t>
      </w:r>
    </w:p>
    <w:p w14:paraId="7039368F" w14:textId="53D4D607" w:rsidR="0010104A" w:rsidRPr="0047781A" w:rsidRDefault="0010104A" w:rsidP="00FB05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doporučené </w:t>
      </w:r>
      <w:r w:rsidRPr="009A0A94">
        <w:rPr>
          <w:rFonts w:ascii="Times New Roman" w:hAnsi="Times New Roman" w:cs="Times New Roman"/>
          <w:sz w:val="24"/>
          <w:szCs w:val="24"/>
        </w:rPr>
        <w:t>súkromné zásielky</w:t>
      </w:r>
      <w:r w:rsidRPr="00BC1A24">
        <w:rPr>
          <w:rFonts w:ascii="Times New Roman" w:hAnsi="Times New Roman" w:cs="Times New Roman"/>
          <w:sz w:val="24"/>
          <w:szCs w:val="24"/>
        </w:rPr>
        <w:t xml:space="preserve"> a balíky </w:t>
      </w:r>
      <w:r w:rsidR="00B42CFB">
        <w:rPr>
          <w:rFonts w:ascii="Times New Roman" w:hAnsi="Times New Roman" w:cs="Times New Roman"/>
          <w:sz w:val="24"/>
          <w:szCs w:val="24"/>
        </w:rPr>
        <w:t xml:space="preserve">si </w:t>
      </w:r>
      <w:r w:rsidRPr="00BC1A24">
        <w:rPr>
          <w:rFonts w:ascii="Times New Roman" w:hAnsi="Times New Roman" w:cs="Times New Roman"/>
          <w:sz w:val="24"/>
          <w:szCs w:val="24"/>
        </w:rPr>
        <w:t>preberá</w:t>
      </w:r>
      <w:r w:rsidR="00A17419">
        <w:rPr>
          <w:rFonts w:ascii="Times New Roman" w:hAnsi="Times New Roman" w:cs="Times New Roman"/>
          <w:sz w:val="24"/>
          <w:szCs w:val="24"/>
        </w:rPr>
        <w:t xml:space="preserve"> </w:t>
      </w:r>
      <w:r w:rsidR="00B42CFB" w:rsidRPr="00A84B43">
        <w:rPr>
          <w:rFonts w:ascii="Times New Roman" w:hAnsi="Times New Roman" w:cs="Times New Roman"/>
          <w:sz w:val="24"/>
          <w:szCs w:val="24"/>
        </w:rPr>
        <w:t>prijímateľ sociálnych služieb</w:t>
      </w:r>
      <w:r w:rsidR="00B42CFB">
        <w:rPr>
          <w:rFonts w:ascii="Times New Roman" w:hAnsi="Times New Roman" w:cs="Times New Roman"/>
          <w:sz w:val="24"/>
          <w:szCs w:val="24"/>
        </w:rPr>
        <w:t xml:space="preserve"> osobne</w:t>
      </w:r>
      <w:r w:rsidR="00926BE6">
        <w:rPr>
          <w:rFonts w:ascii="Times New Roman" w:hAnsi="Times New Roman" w:cs="Times New Roman"/>
          <w:sz w:val="24"/>
          <w:szCs w:val="24"/>
        </w:rPr>
        <w:t xml:space="preserve">; </w:t>
      </w:r>
      <w:r w:rsidR="00A17419">
        <w:rPr>
          <w:rFonts w:ascii="Times New Roman" w:hAnsi="Times New Roman" w:cs="Times New Roman"/>
          <w:sz w:val="24"/>
          <w:szCs w:val="24"/>
        </w:rPr>
        <w:t>u </w:t>
      </w:r>
      <w:r w:rsidR="00B42CFB">
        <w:rPr>
          <w:rFonts w:ascii="Times New Roman" w:hAnsi="Times New Roman" w:cs="Times New Roman"/>
          <w:sz w:val="24"/>
          <w:szCs w:val="24"/>
        </w:rPr>
        <w:t>prijímateľa</w:t>
      </w:r>
      <w:r w:rsidR="00A17419">
        <w:rPr>
          <w:rFonts w:ascii="Times New Roman" w:hAnsi="Times New Roman" w:cs="Times New Roman"/>
          <w:sz w:val="24"/>
          <w:szCs w:val="24"/>
        </w:rPr>
        <w:t xml:space="preserve"> pozbaveného alebo </w:t>
      </w:r>
      <w:r w:rsidR="00A17419" w:rsidRPr="0047781A">
        <w:rPr>
          <w:rFonts w:ascii="Times New Roman" w:hAnsi="Times New Roman" w:cs="Times New Roman"/>
          <w:sz w:val="24"/>
          <w:szCs w:val="24"/>
        </w:rPr>
        <w:t>obmedzeného na právne úkony zamestnanec oprávnený</w:t>
      </w:r>
      <w:r w:rsidRPr="0047781A">
        <w:rPr>
          <w:rFonts w:ascii="Times New Roman" w:hAnsi="Times New Roman" w:cs="Times New Roman"/>
          <w:sz w:val="24"/>
          <w:szCs w:val="24"/>
        </w:rPr>
        <w:t xml:space="preserve"> </w:t>
      </w:r>
      <w:r w:rsidR="00A17419" w:rsidRPr="0047781A">
        <w:rPr>
          <w:rFonts w:ascii="Times New Roman" w:hAnsi="Times New Roman" w:cs="Times New Roman"/>
          <w:sz w:val="24"/>
          <w:szCs w:val="24"/>
        </w:rPr>
        <w:t>preberať doporučené zásielky</w:t>
      </w:r>
      <w:r w:rsidRPr="0047781A">
        <w:rPr>
          <w:rFonts w:ascii="Times New Roman" w:hAnsi="Times New Roman" w:cs="Times New Roman"/>
          <w:sz w:val="24"/>
          <w:szCs w:val="24"/>
        </w:rPr>
        <w:t xml:space="preserve"> a sociálny/a pracovník/</w:t>
      </w:r>
      <w:proofErr w:type="spellStart"/>
      <w:r w:rsidRPr="0047781A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Pr="0047781A">
        <w:rPr>
          <w:rFonts w:ascii="Times New Roman" w:hAnsi="Times New Roman" w:cs="Times New Roman"/>
          <w:sz w:val="24"/>
          <w:szCs w:val="24"/>
        </w:rPr>
        <w:t xml:space="preserve"> ich odovzdáva </w:t>
      </w:r>
      <w:r w:rsidR="00B42CFB" w:rsidRPr="0047781A">
        <w:rPr>
          <w:rFonts w:ascii="Times New Roman" w:hAnsi="Times New Roman" w:cs="Times New Roman"/>
          <w:sz w:val="24"/>
          <w:szCs w:val="24"/>
        </w:rPr>
        <w:t>prijímateľov</w:t>
      </w:r>
      <w:r w:rsidR="009A0A94" w:rsidRPr="0047781A">
        <w:rPr>
          <w:rFonts w:ascii="Times New Roman" w:hAnsi="Times New Roman" w:cs="Times New Roman"/>
          <w:sz w:val="24"/>
          <w:szCs w:val="24"/>
        </w:rPr>
        <w:t>i</w:t>
      </w:r>
    </w:p>
    <w:p w14:paraId="3478DF86" w14:textId="77777777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81A">
        <w:rPr>
          <w:rFonts w:ascii="Times New Roman" w:hAnsi="Times New Roman" w:cs="Times New Roman"/>
          <w:sz w:val="24"/>
          <w:szCs w:val="24"/>
        </w:rPr>
        <w:t>osobné údaje spracúvať iba so súhlasom dotknutej osoby, resp. súdom stanoveného</w:t>
      </w:r>
      <w:r w:rsidRPr="00BC1A24">
        <w:rPr>
          <w:rFonts w:ascii="Times New Roman" w:hAnsi="Times New Roman" w:cs="Times New Roman"/>
          <w:sz w:val="24"/>
          <w:szCs w:val="24"/>
        </w:rPr>
        <w:t xml:space="preserve"> opatrovníka, bez súhlasu možno osobné údaje spracúvať len v zákonom vymedzených prípadoch</w:t>
      </w:r>
    </w:p>
    <w:p w14:paraId="1C23DC04" w14:textId="6923EB3C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podobizne,</w:t>
      </w:r>
      <w:r w:rsidR="00BC1A24">
        <w:rPr>
          <w:rFonts w:ascii="Times New Roman" w:hAnsi="Times New Roman" w:cs="Times New Roman"/>
          <w:sz w:val="24"/>
          <w:szCs w:val="24"/>
        </w:rPr>
        <w:t xml:space="preserve"> </w:t>
      </w:r>
      <w:r w:rsidRPr="00BC1A24">
        <w:rPr>
          <w:rFonts w:ascii="Times New Roman" w:hAnsi="Times New Roman" w:cs="Times New Roman"/>
          <w:sz w:val="24"/>
          <w:szCs w:val="24"/>
        </w:rPr>
        <w:t xml:space="preserve">obrazové snímky, obrazové a zvukové záznamy týkajúce sa </w:t>
      </w:r>
      <w:r w:rsidR="00D51720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 alebo jeho prejavov osobnej povahy sa môžu vyhotoviť alebo použiť len s jeho písomným súhlasom, resp. s privolením súdom stanoveného opatrovníka</w:t>
      </w:r>
      <w:r w:rsidR="00D51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521B" w14:textId="77777777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zamestnanci vykonávajúci prácu súvisiacu so sociálnymi službami sú povinní pri poskytovaní sociálnych služieb zachovávať mlčanlivosť o skutočnostiach, ktoré sa dozvedeli v súvislosti s poskytovaním sociálnych služieb a v súvislosti s plnením úloh ustanovených zákonom o sociálnych službách  </w:t>
      </w:r>
    </w:p>
    <w:p w14:paraId="21A6A8AE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1A1F102" w14:textId="77777777" w:rsidR="0062710B" w:rsidRPr="00BC1A24" w:rsidRDefault="0062710B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CA78C62" w14:textId="3D067404" w:rsidR="0010104A" w:rsidRPr="00BC1A24" w:rsidRDefault="00B06BC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0104A" w:rsidRPr="00BC1A24">
        <w:rPr>
          <w:rFonts w:ascii="Times New Roman" w:hAnsi="Times New Roman" w:cs="Times New Roman"/>
          <w:b/>
          <w:bCs/>
          <w:sz w:val="24"/>
          <w:szCs w:val="24"/>
        </w:rPr>
        <w:t>. Právo na ochranu súkromia a na vlastný priestor</w:t>
      </w:r>
    </w:p>
    <w:p w14:paraId="12C136F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9582B63" w14:textId="73DE213A" w:rsidR="0010104A" w:rsidRPr="00B06BC7" w:rsidRDefault="00B06BC7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BC7">
        <w:rPr>
          <w:rFonts w:ascii="Times New Roman" w:hAnsi="Times New Roman" w:cs="Times New Roman"/>
          <w:sz w:val="24"/>
          <w:szCs w:val="24"/>
        </w:rPr>
        <w:t>Priestory určené na bývanie poskytujú prijímateľovi dostatočný životný priestor v súlade so všeobecné záväznými predpismi a umožňujú mu realizovať jeho právo na nenarušovanie osobného priestoru, môžu si uzamykať izby, okrem prípadu, ak by podľa individuálneho plánu prijímateľa uplatnenie tohto práva predstavovalo ohrozenie života alebo zdravia prijímateľa.</w:t>
      </w:r>
    </w:p>
    <w:p w14:paraId="3DD8E9A6" w14:textId="77777777" w:rsidR="00B06BC7" w:rsidRPr="00AA34AC" w:rsidRDefault="00B06BC7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FFC000"/>
        </w:rPr>
      </w:pPr>
    </w:p>
    <w:p w14:paraId="29063CB5" w14:textId="77777777" w:rsidR="0074779A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6F303" w14:textId="77777777" w:rsidR="0074779A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EDD0A" w14:textId="77777777" w:rsidR="0047781A" w:rsidRDefault="0047781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C6B3A" w14:textId="77777777" w:rsidR="0047781A" w:rsidRDefault="0047781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54118" w14:textId="1047AEB6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lastRenderedPageBreak/>
        <w:t>Základné predpoklady pre naplnenie tohto práva :</w:t>
      </w:r>
    </w:p>
    <w:p w14:paraId="311EFE2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D09D0A1" w14:textId="5590C83F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AC">
        <w:rPr>
          <w:rFonts w:ascii="Times New Roman" w:hAnsi="Times New Roman" w:cs="Times New Roman"/>
          <w:sz w:val="24"/>
          <w:szCs w:val="24"/>
        </w:rPr>
        <w:t xml:space="preserve">základné vybavenie izieb si </w:t>
      </w:r>
      <w:r w:rsidR="00D51720" w:rsidRPr="00AA34AC">
        <w:rPr>
          <w:rFonts w:ascii="Times New Roman" w:hAnsi="Times New Roman" w:cs="Times New Roman"/>
          <w:sz w:val="24"/>
          <w:szCs w:val="24"/>
        </w:rPr>
        <w:t>prijímateľ</w:t>
      </w:r>
      <w:r w:rsidRPr="00AA34AC">
        <w:rPr>
          <w:rFonts w:ascii="Times New Roman" w:hAnsi="Times New Roman" w:cs="Times New Roman"/>
          <w:sz w:val="24"/>
          <w:szCs w:val="24"/>
        </w:rPr>
        <w:t xml:space="preserve"> môže doplniť vecami osobnej povahy </w:t>
      </w:r>
      <w:r w:rsidR="00F41FE9" w:rsidRPr="00AA34AC">
        <w:rPr>
          <w:rFonts w:ascii="Times New Roman" w:hAnsi="Times New Roman" w:cs="Times New Roman"/>
          <w:sz w:val="24"/>
          <w:szCs w:val="24"/>
        </w:rPr>
        <w:t>(</w:t>
      </w:r>
      <w:r w:rsidRPr="00AA34AC">
        <w:rPr>
          <w:rFonts w:ascii="Times New Roman" w:hAnsi="Times New Roman" w:cs="Times New Roman"/>
          <w:sz w:val="24"/>
          <w:szCs w:val="24"/>
        </w:rPr>
        <w:t xml:space="preserve">vlastné kreslo, </w:t>
      </w:r>
      <w:r w:rsidR="00BC1A24" w:rsidRPr="00AA34AC">
        <w:rPr>
          <w:rFonts w:ascii="Times New Roman" w:hAnsi="Times New Roman" w:cs="Times New Roman"/>
          <w:sz w:val="24"/>
          <w:szCs w:val="24"/>
        </w:rPr>
        <w:t>obraz, stolík</w:t>
      </w:r>
      <w:r w:rsidRPr="00AA34AC">
        <w:rPr>
          <w:rFonts w:ascii="Times New Roman" w:hAnsi="Times New Roman" w:cs="Times New Roman"/>
          <w:sz w:val="24"/>
          <w:szCs w:val="24"/>
        </w:rPr>
        <w:t>, lampu, fotografie a pod.</w:t>
      </w:r>
      <w:r w:rsidR="00F41FE9" w:rsidRPr="00AA34AC">
        <w:rPr>
          <w:rFonts w:ascii="Times New Roman" w:hAnsi="Times New Roman" w:cs="Times New Roman"/>
          <w:sz w:val="24"/>
          <w:szCs w:val="24"/>
        </w:rPr>
        <w:t>)</w:t>
      </w:r>
      <w:r w:rsidR="00E33E36">
        <w:rPr>
          <w:rFonts w:ascii="Times New Roman" w:hAnsi="Times New Roman" w:cs="Times New Roman"/>
          <w:sz w:val="24"/>
          <w:szCs w:val="24"/>
        </w:rPr>
        <w:t xml:space="preserve"> </w:t>
      </w:r>
      <w:r w:rsidR="0061235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C956084" w14:textId="428A035F" w:rsidR="0010104A" w:rsidRPr="00BC1A24" w:rsidRDefault="00E33E36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môže rozhodnúť, kto a kedy do jeho izby vstúpi a tak isto má možnosť vstup odmietnuť</w:t>
      </w:r>
      <w:r w:rsidR="00AA34AC">
        <w:rPr>
          <w:rFonts w:ascii="Times New Roman" w:hAnsi="Times New Roman" w:cs="Times New Roman"/>
          <w:sz w:val="24"/>
          <w:szCs w:val="24"/>
        </w:rPr>
        <w:t>, s</w:t>
      </w:r>
      <w:r w:rsidR="00B06BC7">
        <w:rPr>
          <w:rFonts w:ascii="Times New Roman" w:hAnsi="Times New Roman" w:cs="Times New Roman"/>
          <w:sz w:val="24"/>
          <w:szCs w:val="24"/>
        </w:rPr>
        <w:t> </w:t>
      </w:r>
      <w:r w:rsidR="00AA34AC">
        <w:rPr>
          <w:rFonts w:ascii="Times New Roman" w:hAnsi="Times New Roman" w:cs="Times New Roman"/>
          <w:sz w:val="24"/>
          <w:szCs w:val="24"/>
        </w:rPr>
        <w:t>v</w:t>
      </w:r>
      <w:r w:rsidR="00B06BC7">
        <w:rPr>
          <w:rFonts w:ascii="Times New Roman" w:hAnsi="Times New Roman" w:cs="Times New Roman"/>
          <w:sz w:val="24"/>
          <w:szCs w:val="24"/>
        </w:rPr>
        <w:t>ýnimkou situácie, ktorá neznesie odklad a vstup je nevyhnutný na ochranu jeho života, zdravia alebo majetku, na ochranu práv a slobôd iných fyzických osôb alebo ochranu majetku zariadenia</w:t>
      </w:r>
    </w:p>
    <w:p w14:paraId="19A4925B" w14:textId="3B768AB8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zamestnanec je povinný pred vstupom do vlastného priestoru </w:t>
      </w:r>
      <w:r w:rsidR="00E33E36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 zaklopať a oznámiť dôvod návštevy </w:t>
      </w:r>
    </w:p>
    <w:p w14:paraId="598F5DD6" w14:textId="156CF543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pri ubytovaní  </w:t>
      </w:r>
      <w:r w:rsidR="00E33E36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 klásť dôraz na rešpektovanie jeho individuálnej potreby </w:t>
      </w:r>
    </w:p>
    <w:p w14:paraId="32FC9961" w14:textId="34D26780" w:rsidR="0010104A" w:rsidRPr="00632258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258">
        <w:rPr>
          <w:rFonts w:ascii="Times New Roman" w:hAnsi="Times New Roman" w:cs="Times New Roman"/>
          <w:sz w:val="24"/>
          <w:szCs w:val="24"/>
        </w:rPr>
        <w:t>v ZSS nie je možné používať prostriedky netelesného a telesného obmedzenia, výnimku tvoria len situácie, kedy je ohrozený život</w:t>
      </w:r>
      <w:r w:rsidR="00E33E36" w:rsidRPr="00632258">
        <w:rPr>
          <w:rFonts w:ascii="Times New Roman" w:hAnsi="Times New Roman" w:cs="Times New Roman"/>
          <w:sz w:val="24"/>
          <w:szCs w:val="24"/>
        </w:rPr>
        <w:t xml:space="preserve"> alebo</w:t>
      </w:r>
      <w:r w:rsidRPr="00632258">
        <w:rPr>
          <w:rFonts w:ascii="Times New Roman" w:hAnsi="Times New Roman" w:cs="Times New Roman"/>
          <w:sz w:val="24"/>
          <w:szCs w:val="24"/>
        </w:rPr>
        <w:t xml:space="preserve"> zdravie </w:t>
      </w:r>
      <w:r w:rsidR="00E33E36" w:rsidRPr="00632258">
        <w:rPr>
          <w:rFonts w:ascii="Times New Roman" w:hAnsi="Times New Roman" w:cs="Times New Roman"/>
          <w:sz w:val="24"/>
          <w:szCs w:val="24"/>
        </w:rPr>
        <w:t>prijímateľov sociálnych služieb</w:t>
      </w:r>
      <w:r w:rsidRPr="00632258">
        <w:rPr>
          <w:rFonts w:ascii="Times New Roman" w:hAnsi="Times New Roman" w:cs="Times New Roman"/>
          <w:sz w:val="24"/>
          <w:szCs w:val="24"/>
        </w:rPr>
        <w:t xml:space="preserve"> alebo iných fyzických osôb. Aj vtedy je možné použiť obmedzenie len na čas nevyhnutne potrebný na odstránenie priameho ohrozenia, pričom pred prostriedkami telesného obmedzenia sa uprednostňuje použitie netelesného obmedzenia </w:t>
      </w:r>
      <w:r w:rsidR="00F41FE9" w:rsidRPr="00632258">
        <w:rPr>
          <w:rFonts w:ascii="Times New Roman" w:hAnsi="Times New Roman" w:cs="Times New Roman"/>
          <w:sz w:val="24"/>
          <w:szCs w:val="24"/>
        </w:rPr>
        <w:t>(</w:t>
      </w:r>
      <w:r w:rsidRPr="00632258">
        <w:rPr>
          <w:rFonts w:ascii="Times New Roman" w:hAnsi="Times New Roman" w:cs="Times New Roman"/>
          <w:sz w:val="24"/>
          <w:szCs w:val="24"/>
        </w:rPr>
        <w:t>napr. verbálna komunikácia</w:t>
      </w:r>
      <w:r w:rsidR="00F41FE9" w:rsidRPr="00632258">
        <w:rPr>
          <w:rFonts w:ascii="Times New Roman" w:hAnsi="Times New Roman" w:cs="Times New Roman"/>
          <w:sz w:val="24"/>
          <w:szCs w:val="24"/>
        </w:rPr>
        <w:t>)</w:t>
      </w:r>
      <w:r w:rsidRPr="00632258">
        <w:rPr>
          <w:rFonts w:ascii="Times New Roman" w:hAnsi="Times New Roman" w:cs="Times New Roman"/>
          <w:sz w:val="24"/>
          <w:szCs w:val="24"/>
        </w:rPr>
        <w:t>. Použitie prostriedkov telesného a netelesného obmedzenia vymedzuje interná Smernica o</w:t>
      </w:r>
      <w:r w:rsidR="00E33E36" w:rsidRPr="00632258">
        <w:rPr>
          <w:rFonts w:ascii="Times New Roman" w:hAnsi="Times New Roman" w:cs="Times New Roman"/>
          <w:sz w:val="24"/>
          <w:szCs w:val="24"/>
        </w:rPr>
        <w:t xml:space="preserve"> používaní </w:t>
      </w:r>
      <w:r w:rsidRPr="00632258">
        <w:rPr>
          <w:rFonts w:ascii="Times New Roman" w:hAnsi="Times New Roman" w:cs="Times New Roman"/>
          <w:sz w:val="24"/>
          <w:szCs w:val="24"/>
        </w:rPr>
        <w:t>telesn</w:t>
      </w:r>
      <w:r w:rsidR="00E33E36" w:rsidRPr="00632258">
        <w:rPr>
          <w:rFonts w:ascii="Times New Roman" w:hAnsi="Times New Roman" w:cs="Times New Roman"/>
          <w:sz w:val="24"/>
          <w:szCs w:val="24"/>
        </w:rPr>
        <w:t>ých</w:t>
      </w:r>
      <w:r w:rsidRPr="00632258">
        <w:rPr>
          <w:rFonts w:ascii="Times New Roman" w:hAnsi="Times New Roman" w:cs="Times New Roman"/>
          <w:sz w:val="24"/>
          <w:szCs w:val="24"/>
        </w:rPr>
        <w:t xml:space="preserve"> a</w:t>
      </w:r>
      <w:r w:rsidR="00E33E36" w:rsidRPr="00632258">
        <w:rPr>
          <w:rFonts w:ascii="Times New Roman" w:hAnsi="Times New Roman" w:cs="Times New Roman"/>
          <w:sz w:val="24"/>
          <w:szCs w:val="24"/>
        </w:rPr>
        <w:t> </w:t>
      </w:r>
      <w:r w:rsidRPr="00632258">
        <w:rPr>
          <w:rFonts w:ascii="Times New Roman" w:hAnsi="Times New Roman" w:cs="Times New Roman"/>
          <w:sz w:val="24"/>
          <w:szCs w:val="24"/>
        </w:rPr>
        <w:t>neteles</w:t>
      </w:r>
      <w:r w:rsidR="00E33E36" w:rsidRPr="00632258">
        <w:rPr>
          <w:rFonts w:ascii="Times New Roman" w:hAnsi="Times New Roman" w:cs="Times New Roman"/>
          <w:sz w:val="24"/>
          <w:szCs w:val="24"/>
        </w:rPr>
        <w:t>ných</w:t>
      </w:r>
      <w:r w:rsidRPr="00632258">
        <w:rPr>
          <w:rFonts w:ascii="Times New Roman" w:hAnsi="Times New Roman" w:cs="Times New Roman"/>
          <w:sz w:val="24"/>
          <w:szCs w:val="24"/>
        </w:rPr>
        <w:t xml:space="preserve"> obmedzení </w:t>
      </w:r>
      <w:r w:rsidR="00E33E36" w:rsidRPr="00632258">
        <w:rPr>
          <w:rFonts w:ascii="Times New Roman" w:hAnsi="Times New Roman" w:cs="Times New Roman"/>
          <w:sz w:val="24"/>
          <w:szCs w:val="24"/>
        </w:rPr>
        <w:t>a o prevencii krízových situácií</w:t>
      </w:r>
      <w:r w:rsidR="00B84EAC" w:rsidRPr="00632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4DF0E" w14:textId="22CCF305" w:rsidR="0010104A" w:rsidRPr="00BC1A24" w:rsidRDefault="00E33E36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 sociálnej služby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rešpektuje zásady spolunažívania a</w:t>
      </w:r>
      <w:r w:rsidR="005C691A">
        <w:rPr>
          <w:rFonts w:ascii="Times New Roman" w:hAnsi="Times New Roman" w:cs="Times New Roman"/>
          <w:sz w:val="24"/>
          <w:szCs w:val="24"/>
        </w:rPr>
        <w:t> koná tak, aby právo iných osôb na nenarušovanie osobného priestoru nebolo porušené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DD422" w14:textId="087CA6E3" w:rsidR="0010104A" w:rsidRPr="00BC1A24" w:rsidRDefault="009A60AF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v zariadení </w:t>
      </w:r>
      <w:r w:rsidR="0010104A" w:rsidRPr="009A60AF">
        <w:rPr>
          <w:rFonts w:ascii="Times New Roman" w:hAnsi="Times New Roman" w:cs="Times New Roman"/>
          <w:sz w:val="24"/>
          <w:szCs w:val="24"/>
        </w:rPr>
        <w:t>dodrž</w:t>
      </w:r>
      <w:r w:rsidR="005C691A">
        <w:rPr>
          <w:rFonts w:ascii="Times New Roman" w:hAnsi="Times New Roman" w:cs="Times New Roman"/>
          <w:sz w:val="24"/>
          <w:szCs w:val="24"/>
        </w:rPr>
        <w:t>uje</w:t>
      </w:r>
      <w:r w:rsidR="0010104A" w:rsidRPr="009A60AF">
        <w:rPr>
          <w:rFonts w:ascii="Times New Roman" w:hAnsi="Times New Roman" w:cs="Times New Roman"/>
          <w:sz w:val="24"/>
          <w:szCs w:val="24"/>
        </w:rPr>
        <w:t xml:space="preserve"> protipožiarne a bezpečnostné predpisy a v prípade ohrozenia sa nimi riadi</w:t>
      </w:r>
    </w:p>
    <w:p w14:paraId="37FFF119" w14:textId="4EAFD0B8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návštevy </w:t>
      </w:r>
      <w:r w:rsidR="009A60AF">
        <w:rPr>
          <w:rFonts w:ascii="Times New Roman" w:hAnsi="Times New Roman" w:cs="Times New Roman"/>
          <w:sz w:val="24"/>
          <w:szCs w:val="24"/>
        </w:rPr>
        <w:t>prijímateľov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 sa </w:t>
      </w:r>
      <w:r w:rsidRPr="00033446">
        <w:rPr>
          <w:rFonts w:ascii="Times New Roman" w:hAnsi="Times New Roman" w:cs="Times New Roman"/>
          <w:sz w:val="24"/>
          <w:szCs w:val="24"/>
        </w:rPr>
        <w:t>zdržiavajú v</w:t>
      </w:r>
      <w:r w:rsidR="00033446" w:rsidRPr="00033446">
        <w:rPr>
          <w:rFonts w:ascii="Times New Roman" w:hAnsi="Times New Roman" w:cs="Times New Roman"/>
          <w:sz w:val="24"/>
          <w:szCs w:val="24"/>
        </w:rPr>
        <w:t xml:space="preserve"> spoločných priestoroch zariadenia, </w:t>
      </w:r>
      <w:r w:rsidR="00B84EAC" w:rsidRPr="00033446">
        <w:rPr>
          <w:rFonts w:ascii="Times New Roman" w:hAnsi="Times New Roman" w:cs="Times New Roman"/>
          <w:sz w:val="24"/>
          <w:szCs w:val="24"/>
        </w:rPr>
        <w:t>návštevn</w:t>
      </w:r>
      <w:r w:rsidR="00033446" w:rsidRPr="00033446">
        <w:rPr>
          <w:rFonts w:ascii="Times New Roman" w:hAnsi="Times New Roman" w:cs="Times New Roman"/>
          <w:sz w:val="24"/>
          <w:szCs w:val="24"/>
        </w:rPr>
        <w:t>ej</w:t>
      </w:r>
      <w:r w:rsidR="00B84EAC" w:rsidRPr="00033446">
        <w:rPr>
          <w:rFonts w:ascii="Times New Roman" w:hAnsi="Times New Roman" w:cs="Times New Roman"/>
          <w:sz w:val="24"/>
          <w:szCs w:val="24"/>
        </w:rPr>
        <w:t xml:space="preserve"> miestnos</w:t>
      </w:r>
      <w:r w:rsidR="00033446" w:rsidRPr="00033446">
        <w:rPr>
          <w:rFonts w:ascii="Times New Roman" w:hAnsi="Times New Roman" w:cs="Times New Roman"/>
          <w:sz w:val="24"/>
          <w:szCs w:val="24"/>
        </w:rPr>
        <w:t>ti</w:t>
      </w:r>
      <w:r w:rsidR="00B84EAC" w:rsidRPr="00033446">
        <w:rPr>
          <w:rFonts w:ascii="Times New Roman" w:hAnsi="Times New Roman" w:cs="Times New Roman"/>
          <w:sz w:val="24"/>
          <w:szCs w:val="24"/>
        </w:rPr>
        <w:t xml:space="preserve">, </w:t>
      </w:r>
      <w:r w:rsidR="009A60AF" w:rsidRPr="00033446">
        <w:rPr>
          <w:rFonts w:ascii="Times New Roman" w:hAnsi="Times New Roman" w:cs="Times New Roman"/>
          <w:sz w:val="24"/>
          <w:szCs w:val="24"/>
        </w:rPr>
        <w:t>altánk</w:t>
      </w:r>
      <w:r w:rsidR="00033446" w:rsidRPr="00033446">
        <w:rPr>
          <w:rFonts w:ascii="Times New Roman" w:hAnsi="Times New Roman" w:cs="Times New Roman"/>
          <w:sz w:val="24"/>
          <w:szCs w:val="24"/>
        </w:rPr>
        <w:t xml:space="preserve">u alebo na </w:t>
      </w:r>
      <w:r w:rsidR="009A60AF" w:rsidRPr="00033446">
        <w:rPr>
          <w:rFonts w:ascii="Times New Roman" w:hAnsi="Times New Roman" w:cs="Times New Roman"/>
          <w:sz w:val="24"/>
          <w:szCs w:val="24"/>
        </w:rPr>
        <w:t>izba</w:t>
      </w:r>
      <w:r w:rsidR="00033446" w:rsidRPr="00033446">
        <w:rPr>
          <w:rFonts w:ascii="Times New Roman" w:hAnsi="Times New Roman" w:cs="Times New Roman"/>
          <w:sz w:val="24"/>
          <w:szCs w:val="24"/>
        </w:rPr>
        <w:t xml:space="preserve"> prijímateľa</w:t>
      </w:r>
      <w:r w:rsidR="009A60AF" w:rsidRPr="00033446">
        <w:rPr>
          <w:rFonts w:ascii="Times New Roman" w:hAnsi="Times New Roman" w:cs="Times New Roman"/>
          <w:sz w:val="24"/>
          <w:szCs w:val="24"/>
        </w:rPr>
        <w:t>, ak s tým spolubývajúci súhlasia</w:t>
      </w:r>
      <w:r w:rsidR="00B84EA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0D11044" w14:textId="2B1A4183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zamestnanci rešpektujú súkromie </w:t>
      </w:r>
      <w:r w:rsidR="009A60AF">
        <w:rPr>
          <w:rFonts w:ascii="Times New Roman" w:hAnsi="Times New Roman" w:cs="Times New Roman"/>
          <w:sz w:val="24"/>
          <w:szCs w:val="24"/>
        </w:rPr>
        <w:t>prijímateľov</w:t>
      </w:r>
      <w:r w:rsidRPr="00BC1A24">
        <w:rPr>
          <w:rFonts w:ascii="Times New Roman" w:hAnsi="Times New Roman" w:cs="Times New Roman"/>
          <w:sz w:val="24"/>
          <w:szCs w:val="24"/>
        </w:rPr>
        <w:t xml:space="preserve"> počas ich návštev   </w:t>
      </w:r>
    </w:p>
    <w:p w14:paraId="1F69E5C9" w14:textId="5DE5F244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zamestnanci rešpektujú súkromie </w:t>
      </w:r>
      <w:r w:rsidR="009A60AF">
        <w:rPr>
          <w:rFonts w:ascii="Times New Roman" w:hAnsi="Times New Roman" w:cs="Times New Roman"/>
          <w:sz w:val="24"/>
          <w:szCs w:val="24"/>
        </w:rPr>
        <w:t>prijímateľov</w:t>
      </w:r>
      <w:r w:rsidRPr="00BC1A24">
        <w:rPr>
          <w:rFonts w:ascii="Times New Roman" w:hAnsi="Times New Roman" w:cs="Times New Roman"/>
          <w:sz w:val="24"/>
          <w:szCs w:val="24"/>
        </w:rPr>
        <w:t xml:space="preserve"> a ich intimitu pri vykonávaní hygieny a iných úkonoch podľa želania </w:t>
      </w:r>
      <w:r w:rsidR="009A60AF">
        <w:rPr>
          <w:rFonts w:ascii="Times New Roman" w:hAnsi="Times New Roman" w:cs="Times New Roman"/>
          <w:sz w:val="24"/>
          <w:szCs w:val="24"/>
        </w:rPr>
        <w:t>prijímateľov</w:t>
      </w:r>
      <w:r w:rsidRPr="00BC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04D8" w14:textId="321FE023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pre imobilných </w:t>
      </w:r>
      <w:r w:rsidR="00F87F5B">
        <w:rPr>
          <w:rFonts w:ascii="Times New Roman" w:hAnsi="Times New Roman" w:cs="Times New Roman"/>
          <w:sz w:val="24"/>
          <w:szCs w:val="24"/>
        </w:rPr>
        <w:t>prijímateľoch</w:t>
      </w:r>
      <w:r w:rsidRPr="00BC1A24">
        <w:rPr>
          <w:rFonts w:ascii="Times New Roman" w:hAnsi="Times New Roman" w:cs="Times New Roman"/>
          <w:sz w:val="24"/>
          <w:szCs w:val="24"/>
        </w:rPr>
        <w:t xml:space="preserve"> sa pri používaní </w:t>
      </w:r>
      <w:r w:rsidR="00632258">
        <w:rPr>
          <w:rFonts w:ascii="Times New Roman" w:hAnsi="Times New Roman" w:cs="Times New Roman"/>
          <w:sz w:val="24"/>
          <w:szCs w:val="24"/>
        </w:rPr>
        <w:t xml:space="preserve">prenosnej </w:t>
      </w:r>
      <w:r w:rsidRPr="00BC1A24">
        <w:rPr>
          <w:rFonts w:ascii="Times New Roman" w:hAnsi="Times New Roman" w:cs="Times New Roman"/>
          <w:sz w:val="24"/>
          <w:szCs w:val="24"/>
        </w:rPr>
        <w:t>toalety na izbách zabezpečuje dostatočné súkromie použitím zásteny</w:t>
      </w:r>
      <w:r w:rsidR="00B84EA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843AE7C" w14:textId="726E7D82" w:rsidR="00DA44B1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zariadenie vytvára pre </w:t>
      </w:r>
      <w:r w:rsidR="00F87F5B">
        <w:rPr>
          <w:rFonts w:ascii="Times New Roman" w:hAnsi="Times New Roman" w:cs="Times New Roman"/>
          <w:sz w:val="24"/>
          <w:szCs w:val="24"/>
        </w:rPr>
        <w:t>prijímateľov</w:t>
      </w:r>
      <w:r w:rsidRPr="00BC1A24">
        <w:rPr>
          <w:rFonts w:ascii="Times New Roman" w:hAnsi="Times New Roman" w:cs="Times New Roman"/>
          <w:sz w:val="24"/>
          <w:szCs w:val="24"/>
        </w:rPr>
        <w:t xml:space="preserve"> dôstojné podmienky v terminálnej fáze jeho života a súkromie na kontakt s príbuznými. P</w:t>
      </w:r>
      <w:r w:rsidR="00F87F5B">
        <w:rPr>
          <w:rFonts w:ascii="Times New Roman" w:hAnsi="Times New Roman" w:cs="Times New Roman"/>
          <w:sz w:val="24"/>
          <w:szCs w:val="24"/>
        </w:rPr>
        <w:t>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právo, aby ho v posledných chvíľach života sprevádzala osoba podľa jeho želania a má právo na dôstojné umieranie</w:t>
      </w:r>
      <w:r w:rsidR="00DA44B1" w:rsidRPr="00BC1A24">
        <w:rPr>
          <w:rFonts w:ascii="Times New Roman" w:hAnsi="Times New Roman" w:cs="Times New Roman"/>
          <w:sz w:val="24"/>
          <w:szCs w:val="24"/>
        </w:rPr>
        <w:t>.</w:t>
      </w:r>
    </w:p>
    <w:p w14:paraId="2789809F" w14:textId="77777777" w:rsidR="00DA44B1" w:rsidRDefault="00DA44B1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828BB" w14:textId="77777777" w:rsidR="00DA44B1" w:rsidRPr="00BC1A24" w:rsidRDefault="00DA44B1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F6705" w14:textId="1300F452" w:rsidR="0010104A" w:rsidRPr="00BC1A24" w:rsidRDefault="005C691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0104A" w:rsidRPr="00BC1A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3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04A" w:rsidRPr="00BC1A24">
        <w:rPr>
          <w:rFonts w:ascii="Times New Roman" w:hAnsi="Times New Roman" w:cs="Times New Roman"/>
          <w:b/>
          <w:bCs/>
          <w:sz w:val="24"/>
          <w:szCs w:val="24"/>
        </w:rPr>
        <w:t>Ochrana práv a právom chránených záujmov</w:t>
      </w:r>
    </w:p>
    <w:p w14:paraId="738029E4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6D4126E" w14:textId="6F1E08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Slovenská republika v právnej úprave potvrdzuje, že osoby so zdravotným postihnutím majú právo na uznanie svojej osoby ako subjektu práva. ZSS umožní </w:t>
      </w:r>
      <w:r w:rsidR="00F87F5B">
        <w:rPr>
          <w:rFonts w:ascii="Times New Roman" w:hAnsi="Times New Roman" w:cs="Times New Roman"/>
          <w:sz w:val="24"/>
          <w:szCs w:val="24"/>
        </w:rPr>
        <w:t>prijímateľom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 prístup k pomoci, ktorú môže potrebovať pri uplatňovaní svojej právnej spôsobilosti. </w:t>
      </w:r>
    </w:p>
    <w:p w14:paraId="60D3D083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8F32787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lastRenderedPageBreak/>
        <w:t>Základné predpoklady pre naplnenie tohto práva :</w:t>
      </w:r>
    </w:p>
    <w:p w14:paraId="63403C2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24FD93E" w14:textId="0BE67A5B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súčinnosť pri spisovaní návrhov na súd na začatie konania o pozbavení, obmedzení alebo </w:t>
      </w:r>
      <w:r w:rsidRPr="00632258">
        <w:rPr>
          <w:rFonts w:ascii="Times New Roman" w:hAnsi="Times New Roman" w:cs="Times New Roman"/>
          <w:sz w:val="24"/>
          <w:szCs w:val="24"/>
        </w:rPr>
        <w:t>vrátení spôsobilosti na</w:t>
      </w:r>
      <w:r w:rsidRPr="00BC1A24">
        <w:rPr>
          <w:rFonts w:ascii="Times New Roman" w:hAnsi="Times New Roman" w:cs="Times New Roman"/>
          <w:sz w:val="24"/>
          <w:szCs w:val="24"/>
        </w:rPr>
        <w:t xml:space="preserve"> právne úkony</w:t>
      </w:r>
      <w:r w:rsidR="00F87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E0C9" w14:textId="77777777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poskytovať sociálne alebo iné poradenstvo v oblasti uplatňovania práv a právom chránených záujmov</w:t>
      </w:r>
    </w:p>
    <w:p w14:paraId="12B560E1" w14:textId="56811A73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sprevádzať fyzickú osobu pri vybavovaní úradných záležitostí a na úradné rokovania</w:t>
      </w:r>
      <w:r w:rsidR="008C1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253C1" w14:textId="75A2EBF0" w:rsidR="0010104A" w:rsidRDefault="0010104A" w:rsidP="00AE453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pomáhať pri vybavovaní osobných dokladov, pri spisovaní a podávaní písomných podaní, vypisovaní tlačív, pri písomnej komunikácií v úradnom styku a vybavovaní iných vecí v záujme </w:t>
      </w:r>
      <w:r w:rsidR="00F87F5B">
        <w:rPr>
          <w:rFonts w:ascii="Times New Roman" w:hAnsi="Times New Roman" w:cs="Times New Roman"/>
          <w:sz w:val="24"/>
          <w:szCs w:val="24"/>
        </w:rPr>
        <w:t>prijímateľa sociálnej služby</w:t>
      </w:r>
    </w:p>
    <w:p w14:paraId="429B0662" w14:textId="33310F95" w:rsidR="00AE4539" w:rsidRPr="005C691A" w:rsidRDefault="00AE4539" w:rsidP="001F274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4539">
        <w:rPr>
          <w:rFonts w:ascii="Times New Roman" w:hAnsi="Times New Roman"/>
          <w:sz w:val="24"/>
          <w:szCs w:val="24"/>
        </w:rPr>
        <w:t>rijímateľ sociálnej služby má právo na určenie dôverníka, ktorým sa môže stať fyzická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539">
        <w:rPr>
          <w:rFonts w:ascii="Times New Roman" w:hAnsi="Times New Roman"/>
          <w:sz w:val="24"/>
          <w:szCs w:val="24"/>
        </w:rPr>
        <w:t>osoba, ktorá s určením za dôverníka písomne súhlasí a je spôsobilá na právne úkony.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539">
        <w:rPr>
          <w:rFonts w:ascii="Times New Roman" w:hAnsi="Times New Roman"/>
          <w:sz w:val="24"/>
          <w:szCs w:val="24"/>
        </w:rPr>
        <w:t>určenie dôverníka sa nevyžaduje súhlas opatrovníka.</w:t>
      </w:r>
      <w:r w:rsidR="00D5330F">
        <w:rPr>
          <w:rFonts w:ascii="Times New Roman" w:hAnsi="Times New Roman"/>
          <w:sz w:val="24"/>
          <w:szCs w:val="24"/>
        </w:rPr>
        <w:t xml:space="preserve"> </w:t>
      </w:r>
      <w:r w:rsidR="00D5330F" w:rsidRPr="005C691A">
        <w:rPr>
          <w:rFonts w:ascii="Times New Roman" w:hAnsi="Times New Roman"/>
          <w:sz w:val="24"/>
          <w:szCs w:val="24"/>
        </w:rPr>
        <w:t>Prijímatelia sociálnej služby sú informovaní o tom, že dôverník má za cieľ poskytovať im podporu pri dôležitých rozhodnutiach a že si ho vyberá sám prijímateľ sociálnej služby</w:t>
      </w:r>
      <w:r w:rsidR="00E23FE0" w:rsidRPr="005C691A">
        <w:rPr>
          <w:rFonts w:ascii="Times New Roman" w:hAnsi="Times New Roman"/>
          <w:sz w:val="24"/>
          <w:szCs w:val="24"/>
        </w:rPr>
        <w:t>.</w:t>
      </w:r>
    </w:p>
    <w:p w14:paraId="6DF1BDD1" w14:textId="77777777" w:rsidR="001F2747" w:rsidRPr="005C691A" w:rsidRDefault="00E23FE0" w:rsidP="001F2747">
      <w:pPr>
        <w:jc w:val="both"/>
        <w:rPr>
          <w:rFonts w:ascii="Times New Roman" w:hAnsi="Times New Roman" w:cs="Times New Roman"/>
          <w:sz w:val="24"/>
          <w:szCs w:val="24"/>
        </w:rPr>
      </w:pPr>
      <w:r w:rsidRPr="005C691A">
        <w:rPr>
          <w:rFonts w:ascii="Times New Roman" w:hAnsi="Times New Roman" w:cs="Times New Roman"/>
          <w:sz w:val="24"/>
          <w:szCs w:val="24"/>
        </w:rPr>
        <w:t>Poskytovateľ sociálnej služby má informačná povinnosť voči dôverníkovi v prípade:</w:t>
      </w:r>
    </w:p>
    <w:p w14:paraId="6A36B172" w14:textId="2650E1D2" w:rsidR="001F2747" w:rsidRPr="005C691A" w:rsidRDefault="00E23FE0" w:rsidP="001F274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91A">
        <w:rPr>
          <w:rFonts w:ascii="Times New Roman" w:hAnsi="Times New Roman" w:cs="Times New Roman"/>
          <w:sz w:val="24"/>
          <w:szCs w:val="24"/>
        </w:rPr>
        <w:t>použitia obmedzenia (§ 10 ods. 6)</w:t>
      </w:r>
    </w:p>
    <w:p w14:paraId="7644F968" w14:textId="77777777" w:rsidR="001F2747" w:rsidRPr="005C691A" w:rsidRDefault="00E23FE0" w:rsidP="001F274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91A">
        <w:rPr>
          <w:rFonts w:ascii="Times New Roman" w:hAnsi="Times New Roman" w:cs="Times New Roman"/>
          <w:sz w:val="24"/>
          <w:szCs w:val="24"/>
        </w:rPr>
        <w:t>vypovedania zmluvy o poskytovaní SS - kópia (§ 74 ods. 15 písm. b))</w:t>
      </w:r>
    </w:p>
    <w:p w14:paraId="0DF3FAF7" w14:textId="19F267D1" w:rsidR="00E23FE0" w:rsidRPr="005C691A" w:rsidRDefault="00E23FE0" w:rsidP="001F274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91A">
        <w:rPr>
          <w:rFonts w:ascii="Times New Roman" w:hAnsi="Times New Roman" w:cs="Times New Roman"/>
          <w:sz w:val="24"/>
          <w:szCs w:val="24"/>
        </w:rPr>
        <w:t>písomného upozornenia prijímateľa na možnosť výpovede - kópia (§74 ods. 16 písm. b))</w:t>
      </w:r>
    </w:p>
    <w:p w14:paraId="4F5D5D98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BDC62CA" w14:textId="5C7B2F5D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69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1A24">
        <w:rPr>
          <w:rFonts w:ascii="Times New Roman" w:hAnsi="Times New Roman" w:cs="Times New Roman"/>
          <w:b/>
          <w:bCs/>
          <w:sz w:val="24"/>
          <w:szCs w:val="24"/>
        </w:rPr>
        <w:t>. Právo na náhradu škody</w:t>
      </w:r>
    </w:p>
    <w:p w14:paraId="60C6BFA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3B3C642" w14:textId="00386174" w:rsidR="0010104A" w:rsidRPr="00BC1A24" w:rsidRDefault="00F87F5B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F5B">
        <w:rPr>
          <w:rFonts w:ascii="Times New Roman" w:hAnsi="Times New Roman" w:cs="Times New Roman"/>
          <w:sz w:val="24"/>
          <w:szCs w:val="24"/>
        </w:rPr>
        <w:t>Prijímateľ</w:t>
      </w:r>
      <w:r w:rsidR="0010104A" w:rsidRPr="001C19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104A" w:rsidRPr="00BC1A24">
        <w:rPr>
          <w:rFonts w:ascii="Times New Roman" w:hAnsi="Times New Roman" w:cs="Times New Roman"/>
          <w:sz w:val="24"/>
          <w:szCs w:val="24"/>
        </w:rPr>
        <w:t>má právo na náhradu škody spôsobenej poskytovateľom sociálnych služieb pri poskytovaní sociálnej služby alebo v priamej súvislosti s ňou.</w:t>
      </w:r>
    </w:p>
    <w:p w14:paraId="62C9A239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C615326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6CBFCEF7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573C4CE" w14:textId="6F1464BC" w:rsidR="0010104A" w:rsidRPr="0047781A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81A">
        <w:rPr>
          <w:rFonts w:ascii="Times New Roman" w:hAnsi="Times New Roman" w:cs="Times New Roman"/>
          <w:sz w:val="24"/>
          <w:szCs w:val="24"/>
        </w:rPr>
        <w:t xml:space="preserve">definovať pravidlá, aký majetok môže mať </w:t>
      </w:r>
      <w:r w:rsidR="00F87F5B" w:rsidRPr="0047781A">
        <w:rPr>
          <w:rFonts w:ascii="Times New Roman" w:hAnsi="Times New Roman" w:cs="Times New Roman"/>
          <w:sz w:val="24"/>
          <w:szCs w:val="24"/>
        </w:rPr>
        <w:t>prijímateľ</w:t>
      </w:r>
      <w:r w:rsidRPr="0047781A">
        <w:rPr>
          <w:rFonts w:ascii="Times New Roman" w:hAnsi="Times New Roman" w:cs="Times New Roman"/>
          <w:sz w:val="24"/>
          <w:szCs w:val="24"/>
        </w:rPr>
        <w:t xml:space="preserve"> v zariadení a za akých podmienok ho môže užívať</w:t>
      </w:r>
      <w:r w:rsidR="00F87F5B" w:rsidRPr="0047781A">
        <w:rPr>
          <w:rFonts w:ascii="Times New Roman" w:hAnsi="Times New Roman" w:cs="Times New Roman"/>
          <w:sz w:val="24"/>
          <w:szCs w:val="24"/>
        </w:rPr>
        <w:t xml:space="preserve"> </w:t>
      </w:r>
      <w:r w:rsidR="000B3FA2" w:rsidRPr="0047781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51DC0B" w14:textId="77777777" w:rsidR="0010104A" w:rsidRPr="0047781A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81A">
        <w:rPr>
          <w:rFonts w:ascii="Times New Roman" w:hAnsi="Times New Roman" w:cs="Times New Roman"/>
          <w:sz w:val="24"/>
          <w:szCs w:val="24"/>
        </w:rPr>
        <w:t>definovať, ak</w:t>
      </w:r>
      <w:r w:rsidR="00BC1A24" w:rsidRPr="0047781A">
        <w:rPr>
          <w:rFonts w:ascii="Times New Roman" w:hAnsi="Times New Roman" w:cs="Times New Roman"/>
          <w:sz w:val="24"/>
          <w:szCs w:val="24"/>
        </w:rPr>
        <w:t>ým sp</w:t>
      </w:r>
      <w:r w:rsidRPr="0047781A">
        <w:rPr>
          <w:rFonts w:ascii="Times New Roman" w:hAnsi="Times New Roman" w:cs="Times New Roman"/>
          <w:sz w:val="24"/>
          <w:szCs w:val="24"/>
        </w:rPr>
        <w:t>ôsobom je majetok chránený zo strany poskytovateľa</w:t>
      </w:r>
    </w:p>
    <w:p w14:paraId="0073573C" w14:textId="739D395C" w:rsidR="0010104A" w:rsidRPr="0047781A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81A">
        <w:rPr>
          <w:rFonts w:ascii="Times New Roman" w:hAnsi="Times New Roman" w:cs="Times New Roman"/>
          <w:sz w:val="24"/>
          <w:szCs w:val="24"/>
        </w:rPr>
        <w:t xml:space="preserve">určiť spôsob postupovania v prípade, že dôjde k poškodeniu majetku </w:t>
      </w:r>
      <w:r w:rsidR="00F87F5B" w:rsidRPr="0047781A">
        <w:rPr>
          <w:rFonts w:ascii="Times New Roman" w:hAnsi="Times New Roman" w:cs="Times New Roman"/>
          <w:sz w:val="24"/>
          <w:szCs w:val="24"/>
        </w:rPr>
        <w:t>prijímateľa</w:t>
      </w:r>
    </w:p>
    <w:p w14:paraId="63E645FA" w14:textId="511E5C4D" w:rsidR="0010104A" w:rsidRPr="0047781A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81A">
        <w:rPr>
          <w:rFonts w:ascii="Times New Roman" w:hAnsi="Times New Roman" w:cs="Times New Roman"/>
          <w:sz w:val="24"/>
          <w:szCs w:val="24"/>
        </w:rPr>
        <w:t xml:space="preserve">oboznámiť </w:t>
      </w:r>
      <w:r w:rsidR="00F87F5B" w:rsidRPr="0047781A">
        <w:rPr>
          <w:rFonts w:ascii="Times New Roman" w:hAnsi="Times New Roman" w:cs="Times New Roman"/>
          <w:sz w:val="24"/>
          <w:szCs w:val="24"/>
        </w:rPr>
        <w:t>prijímateľa</w:t>
      </w:r>
      <w:r w:rsidRPr="0047781A">
        <w:rPr>
          <w:rFonts w:ascii="Times New Roman" w:hAnsi="Times New Roman" w:cs="Times New Roman"/>
          <w:sz w:val="24"/>
          <w:szCs w:val="24"/>
        </w:rPr>
        <w:t xml:space="preserve"> s týmito postupmi pri začatí poskytovania sociálnej služby</w:t>
      </w:r>
    </w:p>
    <w:p w14:paraId="141775F8" w14:textId="34319E21" w:rsidR="0010104A" w:rsidRPr="0047781A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81A">
        <w:rPr>
          <w:rFonts w:ascii="Times New Roman" w:hAnsi="Times New Roman" w:cs="Times New Roman"/>
          <w:sz w:val="24"/>
          <w:szCs w:val="24"/>
        </w:rPr>
        <w:t xml:space="preserve">vytvárať podmienky pre zabezpečenie práva </w:t>
      </w:r>
      <w:r w:rsidR="00F87F5B" w:rsidRPr="0047781A">
        <w:rPr>
          <w:rFonts w:ascii="Times New Roman" w:hAnsi="Times New Roman" w:cs="Times New Roman"/>
          <w:sz w:val="24"/>
          <w:szCs w:val="24"/>
        </w:rPr>
        <w:t>prijímateľa</w:t>
      </w:r>
      <w:r w:rsidRPr="0047781A">
        <w:rPr>
          <w:rFonts w:ascii="Times New Roman" w:hAnsi="Times New Roman" w:cs="Times New Roman"/>
          <w:sz w:val="24"/>
          <w:szCs w:val="24"/>
        </w:rPr>
        <w:t xml:space="preserve"> na bezpečie</w:t>
      </w:r>
    </w:p>
    <w:p w14:paraId="796B4A43" w14:textId="0B5294CB" w:rsidR="001C199F" w:rsidRPr="0047781A" w:rsidRDefault="0010104A" w:rsidP="00E409F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81A">
        <w:rPr>
          <w:rFonts w:ascii="Times New Roman" w:hAnsi="Times New Roman" w:cs="Times New Roman"/>
          <w:sz w:val="24"/>
          <w:szCs w:val="24"/>
        </w:rPr>
        <w:t xml:space="preserve">poskytovať sociálne služby s prihliadnutím na individuálne potreby </w:t>
      </w:r>
      <w:r w:rsidR="00F87F5B" w:rsidRPr="0047781A">
        <w:rPr>
          <w:rFonts w:ascii="Times New Roman" w:hAnsi="Times New Roman" w:cs="Times New Roman"/>
          <w:sz w:val="24"/>
          <w:szCs w:val="24"/>
        </w:rPr>
        <w:t>prijímateľa sociálnej služby</w:t>
      </w:r>
      <w:r w:rsidR="0002183E" w:rsidRPr="0047781A">
        <w:rPr>
          <w:rFonts w:ascii="Times New Roman" w:hAnsi="Times New Roman" w:cs="Times New Roman"/>
          <w:sz w:val="24"/>
          <w:szCs w:val="24"/>
        </w:rPr>
        <w:t xml:space="preserve">       </w:t>
      </w:r>
      <w:r w:rsidR="000B3FA2" w:rsidRPr="00477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50D01" w14:textId="77777777" w:rsidR="0047781A" w:rsidRPr="0047781A" w:rsidRDefault="0047781A" w:rsidP="004778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03948A1" w14:textId="77777777" w:rsidR="00E23FE0" w:rsidRDefault="00E23FE0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510E103" w14:textId="77777777" w:rsidR="0074779A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0C8B069" w14:textId="77777777" w:rsidR="0074779A" w:rsidRDefault="0074779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8A485EE" w14:textId="71EA802E" w:rsidR="001C199F" w:rsidRPr="005C691A" w:rsidRDefault="001C199F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91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0A4A6F" w:rsidRPr="005C69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691A">
        <w:rPr>
          <w:rFonts w:ascii="Times New Roman" w:hAnsi="Times New Roman" w:cs="Times New Roman"/>
          <w:b/>
          <w:bCs/>
          <w:sz w:val="24"/>
          <w:szCs w:val="24"/>
        </w:rPr>
        <w:t xml:space="preserve">. Právo na primerané riziko </w:t>
      </w:r>
    </w:p>
    <w:p w14:paraId="0D8AAA63" w14:textId="77777777" w:rsidR="001C199F" w:rsidRPr="005C691A" w:rsidRDefault="001C199F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75C1F" w14:textId="4933A83D" w:rsidR="0062710B" w:rsidRPr="005C691A" w:rsidRDefault="001C199F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1A">
        <w:rPr>
          <w:rFonts w:ascii="Times New Roman" w:hAnsi="Times New Roman" w:cs="Times New Roman"/>
          <w:sz w:val="24"/>
          <w:szCs w:val="24"/>
        </w:rPr>
        <w:t>Prijímateľ má právo na rozhodnutie, v dôsledku čoho môže ohroziť svoj zdravotný stav a toto rozhodnutie je akceptované (ohrozuje kvalitu svojho zdravia), pokiaľ nie je v ohrození života</w:t>
      </w:r>
      <w:r w:rsidR="00F87F5B" w:rsidRPr="005C691A">
        <w:rPr>
          <w:rFonts w:ascii="Times New Roman" w:hAnsi="Times New Roman" w:cs="Times New Roman"/>
          <w:sz w:val="24"/>
          <w:szCs w:val="24"/>
        </w:rPr>
        <w:t>.</w:t>
      </w:r>
    </w:p>
    <w:p w14:paraId="4E35F4B1" w14:textId="77777777" w:rsidR="0062710B" w:rsidRDefault="0062710B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F45FA" w14:textId="77777777" w:rsidR="0047781A" w:rsidRPr="00BC1A24" w:rsidRDefault="0047781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90591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V.</w:t>
      </w:r>
    </w:p>
    <w:p w14:paraId="1A57484C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217D3D1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Sociálny status prijímateľa sociálnej služby</w:t>
      </w:r>
    </w:p>
    <w:p w14:paraId="5C9C6428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76BB2819" w14:textId="0CFF69CB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 ZSS rešpektuje a podporuje rozvoj schopností, zručností a vedomosti PSS, zachovanie jeho vlastnej identity, osobnej integrity, osobnej nezávislosti, individuálnej rozmanitosti a podporuje vytváranie pozitívneho obrazu o</w:t>
      </w:r>
      <w:r w:rsidR="00F87F5B">
        <w:rPr>
          <w:rFonts w:ascii="Times New Roman" w:hAnsi="Times New Roman" w:cs="Times New Roman"/>
          <w:sz w:val="24"/>
          <w:szCs w:val="24"/>
        </w:rPr>
        <w:t> prijímateľovi sociálnej služby</w:t>
      </w:r>
      <w:r w:rsidRPr="00BC1A24">
        <w:rPr>
          <w:rFonts w:ascii="Times New Roman" w:hAnsi="Times New Roman" w:cs="Times New Roman"/>
          <w:sz w:val="24"/>
          <w:szCs w:val="24"/>
        </w:rPr>
        <w:t>.</w:t>
      </w:r>
    </w:p>
    <w:p w14:paraId="04FE318F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FF2C6" w14:textId="716AFFF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ZSS podporuje zachovanie individuálnej jednoty a ucelenosti </w:t>
      </w:r>
      <w:r w:rsidR="00F87F5B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>,</w:t>
      </w:r>
      <w:r w:rsidR="00F87F5B">
        <w:rPr>
          <w:rFonts w:ascii="Times New Roman" w:hAnsi="Times New Roman" w:cs="Times New Roman"/>
          <w:sz w:val="24"/>
          <w:szCs w:val="24"/>
        </w:rPr>
        <w:t xml:space="preserve"> jeho</w:t>
      </w:r>
      <w:r w:rsidRPr="00BC1A24">
        <w:rPr>
          <w:rFonts w:ascii="Times New Roman" w:hAnsi="Times New Roman" w:cs="Times New Roman"/>
          <w:sz w:val="24"/>
          <w:szCs w:val="24"/>
        </w:rPr>
        <w:t xml:space="preserve"> rozvoj a zrelosť v rovine BIO – PSYCHO a SOCIÁLNO – SPIRITUÁLNEJ.</w:t>
      </w:r>
    </w:p>
    <w:p w14:paraId="2CD155C5" w14:textId="77777777" w:rsidR="0010104A" w:rsidRPr="00BC1A24" w:rsidRDefault="0010104A" w:rsidP="00FB05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D4371D" w14:textId="4B6D8600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Zamestnanec rešpektuje právo každého </w:t>
      </w:r>
      <w:r w:rsidR="006E23CA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 na sebarealizáciu v takej miere, aby súčasne nedochádzalo k obmedzeniu rovnakého práva druhých osôb. Pomáha </w:t>
      </w:r>
      <w:r w:rsidR="006E23CA">
        <w:rPr>
          <w:rFonts w:ascii="Times New Roman" w:hAnsi="Times New Roman" w:cs="Times New Roman"/>
          <w:sz w:val="24"/>
          <w:szCs w:val="24"/>
        </w:rPr>
        <w:t>prijímateľom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 svojimi znalosťami, schopnosťami a skúsenosťami pri ich rozvoji a pri riešení konfliktov v medziľudských vzťahoch. Služby poskytuje na najvyššej odbornej úrovni a dáva prednosť profesionálnej zodpovednosti pred svojimi súkromnými záujmami.</w:t>
      </w:r>
    </w:p>
    <w:p w14:paraId="6953377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8849C3D" w14:textId="5F72E5E3" w:rsidR="0010104A" w:rsidRPr="006E23CA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F3246">
        <w:rPr>
          <w:rFonts w:ascii="Times New Roman" w:hAnsi="Times New Roman" w:cs="Times New Roman"/>
          <w:sz w:val="24"/>
          <w:szCs w:val="24"/>
        </w:rPr>
        <w:t xml:space="preserve">ZSS podporuje princíp samostatnosti a nezávislosti </w:t>
      </w:r>
      <w:r w:rsidRPr="00BC1A24">
        <w:rPr>
          <w:rFonts w:ascii="Times New Roman" w:hAnsi="Times New Roman" w:cs="Times New Roman"/>
          <w:sz w:val="24"/>
          <w:szCs w:val="24"/>
        </w:rPr>
        <w:t xml:space="preserve">fyzickej osoby s ťažkým zdravotným postihnutím. Jedným z najprogresívnejších nástrojov je nielen aktivizácia fyzickej osoby s ťažkým zdravotným postihnutím a podpora jej sociálnej inklúzie, ale aj podpora nezávislosti a rozhodovania o vlastnom živote vo všetkých oblastiach </w:t>
      </w:r>
      <w:r w:rsidR="00F41FE9" w:rsidRPr="00BC1A24">
        <w:rPr>
          <w:rFonts w:ascii="Times New Roman" w:hAnsi="Times New Roman" w:cs="Times New Roman"/>
          <w:sz w:val="24"/>
          <w:szCs w:val="24"/>
        </w:rPr>
        <w:t>(</w:t>
      </w:r>
      <w:r w:rsidRPr="00BC1A24">
        <w:rPr>
          <w:rFonts w:ascii="Times New Roman" w:hAnsi="Times New Roman" w:cs="Times New Roman"/>
          <w:sz w:val="24"/>
          <w:szCs w:val="24"/>
        </w:rPr>
        <w:t>rodina a občiansky život</w:t>
      </w:r>
      <w:r w:rsidR="00F41FE9" w:rsidRPr="00BC1A24">
        <w:rPr>
          <w:rFonts w:ascii="Times New Roman" w:hAnsi="Times New Roman" w:cs="Times New Roman"/>
          <w:sz w:val="24"/>
          <w:szCs w:val="24"/>
        </w:rPr>
        <w:t>)</w:t>
      </w:r>
      <w:r w:rsidRPr="00BC1A24">
        <w:rPr>
          <w:rFonts w:ascii="Times New Roman" w:hAnsi="Times New Roman" w:cs="Times New Roman"/>
          <w:sz w:val="24"/>
          <w:szCs w:val="24"/>
        </w:rPr>
        <w:t>.</w:t>
      </w:r>
    </w:p>
    <w:p w14:paraId="526AA43B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02B3DA1" w14:textId="31261EB3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ZSS vytvára podmienky, aby </w:t>
      </w:r>
      <w:r w:rsidR="006E23CA">
        <w:rPr>
          <w:rFonts w:ascii="Times New Roman" w:hAnsi="Times New Roman" w:cs="Times New Roman"/>
          <w:sz w:val="24"/>
          <w:szCs w:val="24"/>
        </w:rPr>
        <w:t>prijímatelia</w:t>
      </w:r>
      <w:r w:rsidRPr="00BC1A24">
        <w:rPr>
          <w:rFonts w:ascii="Times New Roman" w:hAnsi="Times New Roman" w:cs="Times New Roman"/>
          <w:sz w:val="24"/>
          <w:szCs w:val="24"/>
        </w:rPr>
        <w:t xml:space="preserve"> so zdravotným postihnutím mohli rovnocenne využívať všetky ľudské práva a základné slobody v súlade s ich prirodzenými potrebami. </w:t>
      </w:r>
    </w:p>
    <w:p w14:paraId="75E82D4A" w14:textId="77777777" w:rsidR="00A72E21" w:rsidRDefault="0010104A" w:rsidP="00A72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V súlade so záko</w:t>
      </w:r>
      <w:r w:rsidR="004B609C">
        <w:rPr>
          <w:rFonts w:ascii="Times New Roman" w:hAnsi="Times New Roman" w:cs="Times New Roman"/>
          <w:sz w:val="24"/>
          <w:szCs w:val="24"/>
        </w:rPr>
        <w:t>nom o sociálnych službách má občan</w:t>
      </w:r>
      <w:r w:rsidRPr="00BC1A24">
        <w:rPr>
          <w:rFonts w:ascii="Times New Roman" w:hAnsi="Times New Roman" w:cs="Times New Roman"/>
          <w:sz w:val="24"/>
          <w:szCs w:val="24"/>
        </w:rPr>
        <w:t>, za podmienok ustanovených zákonom, právo výberu sociálnej služby a formy jej poskytovania, ako aj právo výberu poskytovateľa sociálnej služby.</w:t>
      </w:r>
    </w:p>
    <w:p w14:paraId="671E6DFC" w14:textId="55EA2EC6" w:rsidR="00A72E21" w:rsidRPr="006E23CA" w:rsidRDefault="00A72E21" w:rsidP="00A72E21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začatí poskytovania sociálnej služby sociálny/a pracovník/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zoznámi </w:t>
      </w:r>
      <w:r w:rsidR="004B609C">
        <w:rPr>
          <w:rFonts w:ascii="Times New Roman" w:hAnsi="Times New Roman" w:cs="Times New Roman"/>
          <w:sz w:val="24"/>
          <w:szCs w:val="24"/>
        </w:rPr>
        <w:t>prijímateľa</w:t>
      </w:r>
      <w:r>
        <w:rPr>
          <w:rFonts w:ascii="Times New Roman" w:hAnsi="Times New Roman" w:cs="Times New Roman"/>
          <w:sz w:val="24"/>
          <w:szCs w:val="24"/>
        </w:rPr>
        <w:t xml:space="preserve"> sociálnej služb</w:t>
      </w:r>
      <w:r w:rsidRPr="00CF3246">
        <w:rPr>
          <w:rFonts w:ascii="Times New Roman" w:hAnsi="Times New Roman" w:cs="Times New Roman"/>
          <w:sz w:val="24"/>
          <w:szCs w:val="24"/>
        </w:rPr>
        <w:t xml:space="preserve">y s kľúčovým pracovníkom, </w:t>
      </w:r>
      <w:r>
        <w:rPr>
          <w:rFonts w:ascii="Times New Roman" w:hAnsi="Times New Roman" w:cs="Times New Roman"/>
          <w:sz w:val="24"/>
          <w:szCs w:val="24"/>
        </w:rPr>
        <w:t xml:space="preserve">ktorý ho </w:t>
      </w:r>
      <w:r w:rsidRPr="005F5E36">
        <w:rPr>
          <w:rFonts w:ascii="Times New Roman" w:hAnsi="Times New Roman" w:cs="Times New Roman"/>
          <w:sz w:val="24"/>
          <w:szCs w:val="24"/>
        </w:rPr>
        <w:t>bude sprevádzať procesom adaptácie a individuálneho plánovania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609C">
        <w:rPr>
          <w:rFonts w:ascii="Times New Roman" w:hAnsi="Times New Roman" w:cs="Times New Roman"/>
          <w:sz w:val="24"/>
          <w:szCs w:val="24"/>
        </w:rPr>
        <w:t>Prijímateľ</w:t>
      </w:r>
      <w:r>
        <w:rPr>
          <w:rFonts w:ascii="Times New Roman" w:hAnsi="Times New Roman" w:cs="Times New Roman"/>
          <w:sz w:val="24"/>
          <w:szCs w:val="24"/>
        </w:rPr>
        <w:t xml:space="preserve"> sociálnej služby má možnosť v priebehu poskytovania sociálnej služby zmeniť kľúčového pracovníka </w:t>
      </w:r>
      <w:r w:rsidRPr="005F5E36">
        <w:rPr>
          <w:rFonts w:ascii="Times New Roman" w:hAnsi="Times New Roman" w:cs="Times New Roman"/>
          <w:sz w:val="24"/>
          <w:szCs w:val="24"/>
        </w:rPr>
        <w:t>podľa osobných preferencií.</w:t>
      </w:r>
      <w:r w:rsidR="006E2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E515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4341714" w14:textId="14113EB2" w:rsidR="0010104A" w:rsidRPr="006E23CA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ZSS pri poskytovaní sociálnej služby prihliada na individuálne potreby </w:t>
      </w:r>
      <w:r w:rsidR="006E23CA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, v spolupráci s </w:t>
      </w:r>
      <w:r w:rsidR="006E23CA">
        <w:rPr>
          <w:rFonts w:ascii="Times New Roman" w:hAnsi="Times New Roman" w:cs="Times New Roman"/>
          <w:sz w:val="24"/>
          <w:szCs w:val="24"/>
        </w:rPr>
        <w:t>ním</w:t>
      </w:r>
      <w:r w:rsidRPr="00BC1A24">
        <w:rPr>
          <w:rFonts w:ascii="Times New Roman" w:hAnsi="Times New Roman" w:cs="Times New Roman"/>
          <w:sz w:val="24"/>
          <w:szCs w:val="24"/>
        </w:rPr>
        <w:t xml:space="preserve"> vytvára individuálne plány podľa osobných cieľov, potrieb a schopností </w:t>
      </w:r>
      <w:r w:rsidR="006E23CA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, ktoré s </w:t>
      </w:r>
      <w:r w:rsidR="006E23CA">
        <w:rPr>
          <w:rFonts w:ascii="Times New Roman" w:hAnsi="Times New Roman" w:cs="Times New Roman"/>
          <w:sz w:val="24"/>
          <w:szCs w:val="24"/>
        </w:rPr>
        <w:t>prijímateľom</w:t>
      </w:r>
      <w:r w:rsidRPr="00BC1A24">
        <w:rPr>
          <w:rFonts w:ascii="Times New Roman" w:hAnsi="Times New Roman" w:cs="Times New Roman"/>
          <w:sz w:val="24"/>
          <w:szCs w:val="24"/>
        </w:rPr>
        <w:t xml:space="preserve"> aktívne realizuje a vyhodnocuje.  ZSS taktiež </w:t>
      </w:r>
      <w:r w:rsidRPr="00BC1A24">
        <w:rPr>
          <w:rFonts w:ascii="Times New Roman" w:hAnsi="Times New Roman" w:cs="Times New Roman"/>
          <w:sz w:val="24"/>
          <w:szCs w:val="24"/>
        </w:rPr>
        <w:lastRenderedPageBreak/>
        <w:t xml:space="preserve">zabezpečuje program sociálnej rehabilitácie, ktorý je súčasťou individuálneho plánu </w:t>
      </w:r>
      <w:r w:rsidR="006E23CA">
        <w:rPr>
          <w:rFonts w:ascii="Times New Roman" w:hAnsi="Times New Roman" w:cs="Times New Roman"/>
          <w:sz w:val="24"/>
          <w:szCs w:val="24"/>
        </w:rPr>
        <w:t xml:space="preserve">prijímateľa </w:t>
      </w:r>
      <w:r w:rsidR="006E23CA" w:rsidRPr="00CF3246">
        <w:rPr>
          <w:rFonts w:ascii="Times New Roman" w:hAnsi="Times New Roman" w:cs="Times New Roman"/>
          <w:sz w:val="24"/>
          <w:szCs w:val="24"/>
        </w:rPr>
        <w:t>sociálnej služby</w:t>
      </w:r>
      <w:r w:rsidRPr="00CF3246">
        <w:rPr>
          <w:rFonts w:ascii="Times New Roman" w:hAnsi="Times New Roman" w:cs="Times New Roman"/>
          <w:sz w:val="24"/>
          <w:szCs w:val="24"/>
        </w:rPr>
        <w:t>. Sociálna rehabilitácia je odborná činnosť na podporu samostatnosti, nezávislosti, sebestačnosti fyzickej</w:t>
      </w:r>
      <w:r w:rsidRPr="00BC1A24">
        <w:rPr>
          <w:rFonts w:ascii="Times New Roman" w:hAnsi="Times New Roman" w:cs="Times New Roman"/>
          <w:sz w:val="24"/>
          <w:szCs w:val="24"/>
        </w:rPr>
        <w:t xml:space="preserve"> osoby rozvojom a nácvikom zručností alebo aktivizovaním schopností a posilňovaním návykov pri sebaobsluhe, pri úkonoch starostlivosti o domácnosť a pri základných sociálnych aktivitách.</w:t>
      </w:r>
      <w:r w:rsidR="006E2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403F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6BB6C87" w14:textId="749EE131" w:rsidR="0010104A" w:rsidRPr="006B69AB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ZSS rešpektuje telesnú a psychickú integritu </w:t>
      </w:r>
      <w:r w:rsidR="006B69AB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 pri zabezpečení poskytovania ošetrovateľskej starostlivosti a to na základe súhlasu </w:t>
      </w:r>
      <w:r w:rsidR="006B69AB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, </w:t>
      </w:r>
      <w:r w:rsidR="00BC1A24" w:rsidRPr="00BC1A24">
        <w:rPr>
          <w:rFonts w:ascii="Times New Roman" w:hAnsi="Times New Roman" w:cs="Times New Roman"/>
          <w:sz w:val="24"/>
          <w:szCs w:val="24"/>
        </w:rPr>
        <w:t>resp.</w:t>
      </w:r>
      <w:r w:rsidR="00BC1A24">
        <w:rPr>
          <w:rFonts w:ascii="Times New Roman" w:hAnsi="Times New Roman" w:cs="Times New Roman"/>
          <w:sz w:val="24"/>
          <w:szCs w:val="24"/>
        </w:rPr>
        <w:t xml:space="preserve"> </w:t>
      </w:r>
      <w:r w:rsidRPr="00BC1A24">
        <w:rPr>
          <w:rFonts w:ascii="Times New Roman" w:hAnsi="Times New Roman" w:cs="Times New Roman"/>
          <w:sz w:val="24"/>
          <w:szCs w:val="24"/>
        </w:rPr>
        <w:t xml:space="preserve">jeho súdom stanoveného zástupcu, </w:t>
      </w:r>
      <w:r w:rsidRPr="00CF3246">
        <w:rPr>
          <w:rFonts w:ascii="Times New Roman" w:hAnsi="Times New Roman" w:cs="Times New Roman"/>
          <w:sz w:val="24"/>
          <w:szCs w:val="24"/>
        </w:rPr>
        <w:t>okrem zákonom taxatívne definovaných podmienok.</w:t>
      </w:r>
      <w:r w:rsidR="009F2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F675D" w14:textId="77777777" w:rsidR="0010104A" w:rsidRPr="00BC1A24" w:rsidRDefault="008A620C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E6D190E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A66DF64" w14:textId="25AB2372" w:rsidR="0010104A" w:rsidRPr="00BC1A24" w:rsidRDefault="006B69AB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 sociálnej služby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právo na dôstojné z</w:t>
      </w:r>
      <w:r w:rsidR="00BC1A24">
        <w:rPr>
          <w:rFonts w:ascii="Times New Roman" w:hAnsi="Times New Roman" w:cs="Times New Roman"/>
          <w:sz w:val="24"/>
          <w:szCs w:val="24"/>
        </w:rPr>
        <w:t>a</w:t>
      </w:r>
      <w:r w:rsidR="0010104A" w:rsidRPr="00BC1A24">
        <w:rPr>
          <w:rFonts w:ascii="Times New Roman" w:hAnsi="Times New Roman" w:cs="Times New Roman"/>
          <w:sz w:val="24"/>
          <w:szCs w:val="24"/>
        </w:rPr>
        <w:t>obchádzanie. Tykanie a vykanie je vyjadrenie stupňa dôvernosti spoločenského kontaktu osôb. P</w:t>
      </w:r>
      <w:r>
        <w:rPr>
          <w:rFonts w:ascii="Times New Roman" w:hAnsi="Times New Roman" w:cs="Times New Roman"/>
          <w:sz w:val="24"/>
          <w:szCs w:val="24"/>
        </w:rPr>
        <w:t>rijímateľ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možnosť vybrať si, ako chce byť personálom oslovovaný. Jeho voľba je zaznamenaná v Individuálnom pláne.</w:t>
      </w:r>
    </w:p>
    <w:p w14:paraId="2794C6B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198F81C" w14:textId="5C1DAC58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</w:t>
      </w:r>
      <w:r w:rsidR="006B69AB">
        <w:rPr>
          <w:rFonts w:ascii="Times New Roman" w:hAnsi="Times New Roman" w:cs="Times New Roman"/>
          <w:sz w:val="24"/>
          <w:szCs w:val="24"/>
        </w:rPr>
        <w:t>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právo v nevyliečiteľnom štádiu ochorenia na takú úľavu a zmiernenie bolesti, ktoré zodpovedajú súčasným vedomostiam a možnostiam zdravotnej starostlivosti o umierajúcich. Nevyliečiteľne chorý a umierajúci </w:t>
      </w:r>
      <w:r w:rsidR="006B69AB"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právo na dôstojné umieranie a humánnu starostlivosť.</w:t>
      </w:r>
    </w:p>
    <w:p w14:paraId="34730D89" w14:textId="09A3C6B3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</w:t>
      </w:r>
      <w:r w:rsidR="006B69AB">
        <w:rPr>
          <w:rFonts w:ascii="Times New Roman" w:hAnsi="Times New Roman" w:cs="Times New Roman"/>
          <w:sz w:val="24"/>
          <w:szCs w:val="24"/>
        </w:rPr>
        <w:t>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právo, aby ho v posledných chvíľach života sprevádzala osoba podľa jeho želania.</w:t>
      </w:r>
    </w:p>
    <w:p w14:paraId="3CDAFF8F" w14:textId="77777777" w:rsidR="0010104A" w:rsidRPr="00BC1A24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388AF308" w14:textId="77777777" w:rsidR="0010104A" w:rsidRPr="00BC1A24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35A069B9" w14:textId="77777777" w:rsidR="00F727CE" w:rsidRPr="00BC1A24" w:rsidRDefault="00F727CE" w:rsidP="001010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04A6F6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VI.</w:t>
      </w:r>
    </w:p>
    <w:p w14:paraId="5B861384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Vzťahy, rodina a komunita</w:t>
      </w:r>
    </w:p>
    <w:p w14:paraId="41A79B3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55FAC59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7B945E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Poskytovateľ sociálnej služby podporuje prijímateľa sociálnej služby v plnom a účinnom zapojení sa a začlenení do spoločnosti s rešpektovaním  jeho prirodzených vzťahov v rámci jeho rodiny a komunity v súlade s právom na rovnosť príležitosti.</w:t>
      </w:r>
    </w:p>
    <w:p w14:paraId="6FF79171" w14:textId="77777777" w:rsidR="00F727CE" w:rsidRPr="00BC1A24" w:rsidRDefault="00F727CE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7939E34" w14:textId="77777777" w:rsidR="00F727CE" w:rsidRPr="00BC1A24" w:rsidRDefault="00F727CE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528F7FF" w14:textId="503534E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1. Rešpektovanie domova, rodiny, komunity</w:t>
      </w:r>
    </w:p>
    <w:p w14:paraId="4FBED9F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7BBA008" w14:textId="1399EB5E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V ZSS sa zaručuje osobitná ochrana </w:t>
      </w:r>
      <w:r w:rsidR="006B69AB">
        <w:rPr>
          <w:rFonts w:ascii="Times New Roman" w:hAnsi="Times New Roman" w:cs="Times New Roman"/>
          <w:sz w:val="24"/>
          <w:szCs w:val="24"/>
        </w:rPr>
        <w:t>prijímateľom</w:t>
      </w:r>
      <w:r w:rsidRPr="00BC1A24">
        <w:rPr>
          <w:rFonts w:ascii="Times New Roman" w:hAnsi="Times New Roman" w:cs="Times New Roman"/>
          <w:sz w:val="24"/>
          <w:szCs w:val="24"/>
        </w:rPr>
        <w:t xml:space="preserve"> so zdravotným postihnutím. Rodinné práva zdravot</w:t>
      </w:r>
      <w:r w:rsidR="006B69AB">
        <w:rPr>
          <w:rFonts w:ascii="Times New Roman" w:hAnsi="Times New Roman" w:cs="Times New Roman"/>
          <w:sz w:val="24"/>
          <w:szCs w:val="24"/>
        </w:rPr>
        <w:t>ne</w:t>
      </w:r>
      <w:r w:rsidRPr="00BC1A24">
        <w:rPr>
          <w:rFonts w:ascii="Times New Roman" w:hAnsi="Times New Roman" w:cs="Times New Roman"/>
          <w:sz w:val="24"/>
          <w:szCs w:val="24"/>
        </w:rPr>
        <w:t xml:space="preserve"> postihnutých sú v plnej miere rešpektované a podporované. Podporuje sa nadväzovanie a udržiavanie sociálnych väzieb s rodinou, komunitou a partnerských vzťahov.</w:t>
      </w:r>
    </w:p>
    <w:p w14:paraId="23F7369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A705DE5" w14:textId="0E320D4A" w:rsidR="0010104A" w:rsidRPr="00CF3246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246">
        <w:rPr>
          <w:rFonts w:ascii="Times New Roman" w:hAnsi="Times New Roman" w:cs="Times New Roman"/>
          <w:sz w:val="24"/>
          <w:szCs w:val="24"/>
        </w:rPr>
        <w:t>spolupracovať v individuálnom plánovaní  s</w:t>
      </w:r>
      <w:r w:rsidR="00AD24C9" w:rsidRPr="00CF3246">
        <w:rPr>
          <w:rFonts w:ascii="Times New Roman" w:hAnsi="Times New Roman" w:cs="Times New Roman"/>
          <w:sz w:val="24"/>
          <w:szCs w:val="24"/>
        </w:rPr>
        <w:t> </w:t>
      </w:r>
      <w:r w:rsidRPr="00CF3246">
        <w:rPr>
          <w:rFonts w:ascii="Times New Roman" w:hAnsi="Times New Roman" w:cs="Times New Roman"/>
          <w:sz w:val="24"/>
          <w:szCs w:val="24"/>
        </w:rPr>
        <w:t>príbuznými</w:t>
      </w:r>
      <w:r w:rsidR="00AD24C9" w:rsidRPr="00CF32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8697F" w14:textId="77777777" w:rsidR="00CF3246" w:rsidRPr="00CF3246" w:rsidRDefault="0010104A" w:rsidP="00CF32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246">
        <w:rPr>
          <w:rFonts w:ascii="Times New Roman" w:hAnsi="Times New Roman" w:cs="Times New Roman"/>
          <w:sz w:val="24"/>
          <w:szCs w:val="24"/>
        </w:rPr>
        <w:t xml:space="preserve">poznať príbuzných </w:t>
      </w:r>
      <w:r w:rsidR="006B69AB" w:rsidRPr="00CF3246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CF3246">
        <w:rPr>
          <w:rFonts w:ascii="Times New Roman" w:hAnsi="Times New Roman" w:cs="Times New Roman"/>
          <w:sz w:val="24"/>
          <w:szCs w:val="24"/>
        </w:rPr>
        <w:t xml:space="preserve"> a podporovať každý typ  kontaktu </w:t>
      </w:r>
      <w:r w:rsidR="00F41FE9" w:rsidRPr="00CF3246">
        <w:rPr>
          <w:rFonts w:ascii="Times New Roman" w:hAnsi="Times New Roman" w:cs="Times New Roman"/>
          <w:sz w:val="24"/>
          <w:szCs w:val="24"/>
        </w:rPr>
        <w:t>(</w:t>
      </w:r>
      <w:r w:rsidR="00BC1A24" w:rsidRPr="00CF3246">
        <w:rPr>
          <w:rFonts w:ascii="Times New Roman" w:hAnsi="Times New Roman" w:cs="Times New Roman"/>
          <w:sz w:val="24"/>
          <w:szCs w:val="24"/>
        </w:rPr>
        <w:t>list</w:t>
      </w:r>
      <w:r w:rsidRPr="00CF3246">
        <w:rPr>
          <w:rFonts w:ascii="Times New Roman" w:hAnsi="Times New Roman" w:cs="Times New Roman"/>
          <w:sz w:val="24"/>
          <w:szCs w:val="24"/>
        </w:rPr>
        <w:t xml:space="preserve">, </w:t>
      </w:r>
      <w:r w:rsidR="00CF3246" w:rsidRPr="00CF3246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2283EEC7" w14:textId="77777777" w:rsidR="00CF3246" w:rsidRPr="00CF3246" w:rsidRDefault="00CF3246" w:rsidP="00CF324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3CEE4F9" w14:textId="3A6C0044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návšteva</w:t>
      </w:r>
      <w:r w:rsidR="006B69AB">
        <w:rPr>
          <w:rFonts w:ascii="Times New Roman" w:hAnsi="Times New Roman" w:cs="Times New Roman"/>
          <w:sz w:val="24"/>
          <w:szCs w:val="24"/>
        </w:rPr>
        <w:t>, telefonát</w:t>
      </w:r>
      <w:r w:rsidRPr="00BC1A24">
        <w:rPr>
          <w:rFonts w:ascii="Times New Roman" w:hAnsi="Times New Roman" w:cs="Times New Roman"/>
          <w:sz w:val="24"/>
          <w:szCs w:val="24"/>
        </w:rPr>
        <w:t xml:space="preserve"> a pod.) </w:t>
      </w:r>
    </w:p>
    <w:p w14:paraId="2332E293" w14:textId="3BF812DF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podporovať návštevy </w:t>
      </w:r>
      <w:r w:rsidR="006B69AB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 v rodinnom prostredí</w:t>
      </w:r>
    </w:p>
    <w:p w14:paraId="722AEB21" w14:textId="0D8F847C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ZSS bude v prípade potreby poskytovať poradenstvo i príbuzným </w:t>
      </w:r>
      <w:r w:rsidR="006B69AB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B46FF" w14:textId="3134865B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informovať príbuzných o akejkoľvek zmene zdravotného stavu </w:t>
      </w:r>
      <w:r w:rsidR="006B69AB">
        <w:rPr>
          <w:rFonts w:ascii="Times New Roman" w:hAnsi="Times New Roman" w:cs="Times New Roman"/>
          <w:sz w:val="24"/>
          <w:szCs w:val="24"/>
        </w:rPr>
        <w:t>prijímateľa</w:t>
      </w:r>
      <w:r w:rsidR="00AD2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FA823" w14:textId="3BCA4C74" w:rsidR="0010104A" w:rsidRDefault="006B69AB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možnosť zúčastňovať sa na správe v</w:t>
      </w:r>
      <w:r w:rsidR="00BC1A24">
        <w:rPr>
          <w:rFonts w:ascii="Times New Roman" w:hAnsi="Times New Roman" w:cs="Times New Roman"/>
          <w:sz w:val="24"/>
          <w:szCs w:val="24"/>
        </w:rPr>
        <w:t>erejných vecí i na aktivitách uspo</w:t>
      </w:r>
      <w:r w:rsidR="0010104A" w:rsidRPr="00BC1A24">
        <w:rPr>
          <w:rFonts w:ascii="Times New Roman" w:hAnsi="Times New Roman" w:cs="Times New Roman"/>
          <w:sz w:val="24"/>
          <w:szCs w:val="24"/>
        </w:rPr>
        <w:t>riad</w:t>
      </w:r>
      <w:r w:rsidR="00BC1A24">
        <w:rPr>
          <w:rFonts w:ascii="Times New Roman" w:hAnsi="Times New Roman" w:cs="Times New Roman"/>
          <w:sz w:val="24"/>
          <w:szCs w:val="24"/>
        </w:rPr>
        <w:t>a</w:t>
      </w:r>
      <w:r w:rsidR="0010104A" w:rsidRPr="00BC1A24">
        <w:rPr>
          <w:rFonts w:ascii="Times New Roman" w:hAnsi="Times New Roman" w:cs="Times New Roman"/>
          <w:sz w:val="24"/>
          <w:szCs w:val="24"/>
        </w:rPr>
        <w:t>ných blízkou komunitou (obec, mesto,...)</w:t>
      </w:r>
    </w:p>
    <w:p w14:paraId="723FFD3B" w14:textId="4CE78D85" w:rsidR="005C691A" w:rsidRPr="00BC1A24" w:rsidRDefault="005C691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informuje, sprostredkováva a podporuje prijímateľa pri využívaní spoločenských, kultúrnych, náboženských a voľnočasových aktivít v komunite, ktoré si sám prijímateľ vybral a sú mu ponúkané primerané aktivity v priestoroch ZSS</w:t>
      </w:r>
    </w:p>
    <w:p w14:paraId="5C521829" w14:textId="502B5C05" w:rsidR="0010104A" w:rsidRPr="00BC1A24" w:rsidRDefault="006B69AB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má možnosť aktívne sa zapájať </w:t>
      </w:r>
      <w:r w:rsidR="0010104A" w:rsidRPr="00594451">
        <w:rPr>
          <w:rFonts w:ascii="Times New Roman" w:hAnsi="Times New Roman" w:cs="Times New Roman"/>
          <w:sz w:val="24"/>
          <w:szCs w:val="24"/>
        </w:rPr>
        <w:t>do bežného života obce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75C7BE" w14:textId="18FBD682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57C9E9D" w14:textId="4B12960B" w:rsidR="0062710B" w:rsidRPr="00BC1A24" w:rsidRDefault="0062710B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8DDB7A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2. Zabezpečenie kontaktu so zvolenou osobou</w:t>
      </w:r>
    </w:p>
    <w:p w14:paraId="4CDBCB4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7131AF2" w14:textId="3190E4C8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Osobné, telefonické, písomné kontakty  s osobou, ktorú si určí sám </w:t>
      </w:r>
      <w:r w:rsidR="000B7A3E">
        <w:rPr>
          <w:rFonts w:ascii="Times New Roman" w:hAnsi="Times New Roman" w:cs="Times New Roman"/>
          <w:sz w:val="24"/>
          <w:szCs w:val="24"/>
        </w:rPr>
        <w:t>prijímateľ sociálnej služby</w:t>
      </w:r>
      <w:r w:rsidRPr="00BC1A24">
        <w:rPr>
          <w:rFonts w:ascii="Times New Roman" w:hAnsi="Times New Roman" w:cs="Times New Roman"/>
          <w:sz w:val="24"/>
          <w:szCs w:val="24"/>
        </w:rPr>
        <w:t>.</w:t>
      </w:r>
    </w:p>
    <w:p w14:paraId="22FD84D1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2DD03A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23E2846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3FD14D7" w14:textId="0BFC520C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identifikovať osobu, s ktorou chce </w:t>
      </w:r>
      <w:r w:rsidR="000B7A3E"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udržiavať kontakt, v osobnom spise uviesť meno a telefónny kontakt na danú osobu</w:t>
      </w:r>
    </w:p>
    <w:p w14:paraId="5F155E43" w14:textId="1B740460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udržiavať s identifikovanou osobou kontakt (</w:t>
      </w:r>
      <w:r w:rsidR="000B7A3E"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i </w:t>
      </w:r>
      <w:r w:rsidR="000B7A3E">
        <w:rPr>
          <w:rFonts w:ascii="Times New Roman" w:hAnsi="Times New Roman" w:cs="Times New Roman"/>
          <w:sz w:val="24"/>
          <w:szCs w:val="24"/>
        </w:rPr>
        <w:t>zariadenie</w:t>
      </w:r>
      <w:r w:rsidRPr="00BC1A24">
        <w:rPr>
          <w:rFonts w:ascii="Times New Roman" w:hAnsi="Times New Roman" w:cs="Times New Roman"/>
          <w:sz w:val="24"/>
          <w:szCs w:val="24"/>
        </w:rPr>
        <w:t>)</w:t>
      </w:r>
    </w:p>
    <w:p w14:paraId="51CE083B" w14:textId="20BD4034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umožniť telefonický kontakt pre </w:t>
      </w:r>
      <w:r w:rsidR="000B7A3E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>, ktorý nemá mobilný telefón</w:t>
      </w:r>
    </w:p>
    <w:p w14:paraId="681E9BBE" w14:textId="7688F2DB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zabezpečiť donášku alebo </w:t>
      </w:r>
      <w:r w:rsidR="00BC1A24">
        <w:rPr>
          <w:rFonts w:ascii="Times New Roman" w:hAnsi="Times New Roman" w:cs="Times New Roman"/>
          <w:sz w:val="24"/>
          <w:szCs w:val="24"/>
        </w:rPr>
        <w:t>odoslanie</w:t>
      </w:r>
      <w:r w:rsidRPr="00BC1A24">
        <w:rPr>
          <w:rFonts w:ascii="Times New Roman" w:hAnsi="Times New Roman" w:cs="Times New Roman"/>
          <w:sz w:val="24"/>
          <w:szCs w:val="24"/>
        </w:rPr>
        <w:t xml:space="preserve"> pošty, ak je </w:t>
      </w:r>
      <w:r w:rsidR="000B7A3E"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čiastočne alebo úplne imobilný, alebo ak má inú prekážku v zabezpečení si osobného styku s poštou. P</w:t>
      </w:r>
      <w:r w:rsidR="000B7A3E">
        <w:rPr>
          <w:rFonts w:ascii="Times New Roman" w:hAnsi="Times New Roman" w:cs="Times New Roman"/>
          <w:sz w:val="24"/>
          <w:szCs w:val="24"/>
        </w:rPr>
        <w:t>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zabezpečenú možnosť napísať list, alebo dať napísať list zvolenému zamestnancovi. P</w:t>
      </w:r>
      <w:r w:rsidR="000B7A3E">
        <w:rPr>
          <w:rFonts w:ascii="Times New Roman" w:hAnsi="Times New Roman" w:cs="Times New Roman"/>
          <w:sz w:val="24"/>
          <w:szCs w:val="24"/>
        </w:rPr>
        <w:t>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má taktiež možnosť, aby mu jeho list prečítal zvolený zamestnanec, ktorý je poučený o listovom tajomstve, nakoľko jeho dodržiavanie je súčasťou ľudských práv</w:t>
      </w:r>
    </w:p>
    <w:p w14:paraId="7949BFD5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D51393B" w14:textId="77777777" w:rsidR="00DA44B1" w:rsidRPr="00BC1A24" w:rsidRDefault="00DA44B1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00D40CF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3. Návštevné hodiny</w:t>
      </w:r>
    </w:p>
    <w:p w14:paraId="277C1DC4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F8EB680" w14:textId="445D7434" w:rsidR="0010104A" w:rsidRPr="00BC1A24" w:rsidRDefault="000B7A3E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„HARMÓNIA“, 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ZSS nemá vyhradené návštevné hodiny, je stále otvorené kontaktom s výnimkou nočného odpočinku. Každý kontakt </w:t>
      </w:r>
      <w:r>
        <w:rPr>
          <w:rFonts w:ascii="Times New Roman" w:hAnsi="Times New Roman" w:cs="Times New Roman"/>
          <w:sz w:val="24"/>
          <w:szCs w:val="24"/>
        </w:rPr>
        <w:t>prijímateľa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s príbuznými,</w:t>
      </w:r>
      <w:r w:rsidR="00BC1A24">
        <w:rPr>
          <w:rFonts w:ascii="Times New Roman" w:hAnsi="Times New Roman" w:cs="Times New Roman"/>
          <w:sz w:val="24"/>
          <w:szCs w:val="24"/>
        </w:rPr>
        <w:t xml:space="preserve"> priateľmi, známymi , dobrovoľní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kmi, či inými osobami za účelom stretnutia sa s </w:t>
      </w:r>
      <w:r>
        <w:rPr>
          <w:rFonts w:ascii="Times New Roman" w:hAnsi="Times New Roman" w:cs="Times New Roman"/>
          <w:sz w:val="24"/>
          <w:szCs w:val="24"/>
        </w:rPr>
        <w:t>prijímateľom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v prípade jeho súhlasu je vítaný. Zariadenie umožní </w:t>
      </w:r>
      <w:r>
        <w:rPr>
          <w:rFonts w:ascii="Times New Roman" w:hAnsi="Times New Roman" w:cs="Times New Roman"/>
          <w:sz w:val="24"/>
          <w:szCs w:val="24"/>
        </w:rPr>
        <w:t>prijímateľovi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podľa jeho záujmu a zdravotného stavu styk s rodinou a komunitou.  </w:t>
      </w:r>
    </w:p>
    <w:p w14:paraId="00FC4597" w14:textId="77777777" w:rsidR="0010104A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4BFA30B" w14:textId="77777777" w:rsidR="008744BF" w:rsidRPr="00BC1A24" w:rsidRDefault="008744BF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65359" w14:textId="77777777" w:rsidR="00A43493" w:rsidRPr="00BC1A24" w:rsidRDefault="00A43493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85E97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lastRenderedPageBreak/>
        <w:t>Základné predpoklady pre naplnenie tohto práva :</w:t>
      </w:r>
    </w:p>
    <w:p w14:paraId="6611A351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DB339CF" w14:textId="76AA211A" w:rsidR="0010104A" w:rsidRPr="00BC1A24" w:rsidRDefault="000B7A3E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zariadenie</w:t>
      </w:r>
      <w:r w:rsidR="0010104A" w:rsidRPr="00BC1A24">
        <w:rPr>
          <w:rFonts w:ascii="Times New Roman" w:hAnsi="Times New Roman" w:cs="Times New Roman"/>
          <w:sz w:val="24"/>
          <w:szCs w:val="24"/>
        </w:rPr>
        <w:t xml:space="preserve"> nemá vyhradené návštev</w:t>
      </w:r>
      <w:r>
        <w:rPr>
          <w:rFonts w:ascii="Times New Roman" w:hAnsi="Times New Roman" w:cs="Times New Roman"/>
          <w:sz w:val="24"/>
          <w:szCs w:val="24"/>
        </w:rPr>
        <w:t>né hodiny</w:t>
      </w:r>
      <w:r w:rsidR="0010104A" w:rsidRPr="00BC1A24">
        <w:rPr>
          <w:rFonts w:ascii="Times New Roman" w:hAnsi="Times New Roman" w:cs="Times New Roman"/>
          <w:sz w:val="24"/>
          <w:szCs w:val="24"/>
        </w:rPr>
        <w:t>, je stále otvorené kontaktom</w:t>
      </w:r>
    </w:p>
    <w:p w14:paraId="6FBD9CCD" w14:textId="2A761C36" w:rsidR="0010104A" w:rsidRPr="00594451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51">
        <w:rPr>
          <w:rFonts w:ascii="Times New Roman" w:hAnsi="Times New Roman" w:cs="Times New Roman"/>
          <w:sz w:val="24"/>
          <w:szCs w:val="24"/>
        </w:rPr>
        <w:t>evidencia návštev</w:t>
      </w:r>
      <w:r w:rsidR="000B7A3E" w:rsidRPr="00594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5662C" w14:textId="7CF6995F" w:rsidR="0010104A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pri návštevách, ktoré nepriaznivo vplývajú na </w:t>
      </w:r>
      <w:r w:rsidR="000B7A3E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 – prítomnosť sociálneho/nej pracovníka/</w:t>
      </w:r>
      <w:proofErr w:type="spellStart"/>
      <w:r w:rsidRPr="00BC1A24">
        <w:rPr>
          <w:rFonts w:ascii="Times New Roman" w:hAnsi="Times New Roman" w:cs="Times New Roman"/>
          <w:sz w:val="24"/>
          <w:szCs w:val="24"/>
        </w:rPr>
        <w:t>čky</w:t>
      </w:r>
      <w:proofErr w:type="spellEnd"/>
      <w:r w:rsidRPr="00BC1A24">
        <w:rPr>
          <w:rFonts w:ascii="Times New Roman" w:hAnsi="Times New Roman" w:cs="Times New Roman"/>
          <w:sz w:val="24"/>
          <w:szCs w:val="24"/>
        </w:rPr>
        <w:t xml:space="preserve">, prípadne ukončenie návštevy na žiadosť </w:t>
      </w:r>
      <w:r w:rsidR="000B7A3E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9EBC8" w14:textId="06D5F8E4" w:rsidR="00594451" w:rsidRPr="00BC1A24" w:rsidRDefault="00594451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rešpektuje preferenciu prijímateľa pri výbere osôb, s ktorými chcú udržiavať kontakt</w:t>
      </w:r>
    </w:p>
    <w:p w14:paraId="5D893692" w14:textId="77777777" w:rsidR="005C691A" w:rsidRDefault="005C691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271854DE" w14:textId="77777777" w:rsidR="005C691A" w:rsidRPr="00BC1A24" w:rsidRDefault="005C691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CB308EE" w14:textId="77777777" w:rsidR="0010104A" w:rsidRPr="00BC1A24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B6A3E85" w14:textId="77777777" w:rsidR="0010104A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VII.</w:t>
      </w:r>
    </w:p>
    <w:p w14:paraId="5C9A147D" w14:textId="77777777" w:rsidR="0047781A" w:rsidRPr="00BC1A24" w:rsidRDefault="0047781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D46AA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Ochrana práv prijímateľa sociálnej služby</w:t>
      </w:r>
    </w:p>
    <w:p w14:paraId="3ABCB323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74311536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Základné predpoklady pre naplnenie tohto práva :</w:t>
      </w:r>
    </w:p>
    <w:p w14:paraId="1A07AE1B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3AF1475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EB08D64" w14:textId="77777777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konať v súlade s etickým kódexom</w:t>
      </w:r>
    </w:p>
    <w:p w14:paraId="362D1AB5" w14:textId="3FCB4DC5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vytvárať podmienky, aby </w:t>
      </w:r>
      <w:r w:rsidR="000B7A3E"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mohol robiť zmysluplné činnosti a žiť dôstojne</w:t>
      </w:r>
    </w:p>
    <w:p w14:paraId="21D8E7CD" w14:textId="716059E5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oslovovať </w:t>
      </w:r>
      <w:r w:rsidR="000B7A3E">
        <w:rPr>
          <w:rFonts w:ascii="Times New Roman" w:hAnsi="Times New Roman" w:cs="Times New Roman"/>
          <w:sz w:val="24"/>
          <w:szCs w:val="24"/>
        </w:rPr>
        <w:t>prijímateľov</w:t>
      </w:r>
      <w:r w:rsidRPr="00BC1A24">
        <w:rPr>
          <w:rFonts w:ascii="Times New Roman" w:hAnsi="Times New Roman" w:cs="Times New Roman"/>
          <w:sz w:val="24"/>
          <w:szCs w:val="24"/>
        </w:rPr>
        <w:t xml:space="preserve"> menom, nie diagnózou. Je neprípustné používať termíny ako „ležiak“</w:t>
      </w:r>
    </w:p>
    <w:p w14:paraId="1F6CF167" w14:textId="1BF148AE" w:rsidR="00594451" w:rsidRPr="00594451" w:rsidRDefault="0010104A" w:rsidP="0059445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pristupovať k</w:t>
      </w:r>
      <w:r w:rsidR="000B7A3E">
        <w:rPr>
          <w:rFonts w:ascii="Times New Roman" w:hAnsi="Times New Roman" w:cs="Times New Roman"/>
          <w:sz w:val="24"/>
          <w:szCs w:val="24"/>
        </w:rPr>
        <w:t xml:space="preserve"> prijímateľom sociálnej služby </w:t>
      </w:r>
      <w:r w:rsidRPr="00BC1A24">
        <w:rPr>
          <w:rFonts w:ascii="Times New Roman" w:hAnsi="Times New Roman" w:cs="Times New Roman"/>
          <w:sz w:val="24"/>
          <w:szCs w:val="24"/>
        </w:rPr>
        <w:t>pozitívne</w:t>
      </w:r>
      <w:r w:rsidR="000B7A3E">
        <w:rPr>
          <w:rFonts w:ascii="Times New Roman" w:hAnsi="Times New Roman" w:cs="Times New Roman"/>
          <w:sz w:val="24"/>
          <w:szCs w:val="24"/>
        </w:rPr>
        <w:t>;</w:t>
      </w:r>
      <w:r w:rsidRPr="00BC1A24">
        <w:rPr>
          <w:rFonts w:ascii="Times New Roman" w:hAnsi="Times New Roman" w:cs="Times New Roman"/>
          <w:sz w:val="24"/>
          <w:szCs w:val="24"/>
        </w:rPr>
        <w:t xml:space="preserve"> s pochopením, že n</w:t>
      </w:r>
      <w:r w:rsidR="00BC1A24">
        <w:rPr>
          <w:rFonts w:ascii="Times New Roman" w:hAnsi="Times New Roman" w:cs="Times New Roman"/>
          <w:sz w:val="24"/>
          <w:szCs w:val="24"/>
        </w:rPr>
        <w:t>iektoré nežiadu</w:t>
      </w:r>
      <w:r w:rsidRPr="00BC1A24">
        <w:rPr>
          <w:rFonts w:ascii="Times New Roman" w:hAnsi="Times New Roman" w:cs="Times New Roman"/>
          <w:sz w:val="24"/>
          <w:szCs w:val="24"/>
        </w:rPr>
        <w:t>ce javy,</w:t>
      </w:r>
      <w:r w:rsidR="00BC1A24">
        <w:rPr>
          <w:rFonts w:ascii="Times New Roman" w:hAnsi="Times New Roman" w:cs="Times New Roman"/>
          <w:sz w:val="24"/>
          <w:szCs w:val="24"/>
        </w:rPr>
        <w:t xml:space="preserve"> </w:t>
      </w:r>
      <w:r w:rsidRPr="00BC1A24">
        <w:rPr>
          <w:rFonts w:ascii="Times New Roman" w:hAnsi="Times New Roman" w:cs="Times New Roman"/>
          <w:sz w:val="24"/>
          <w:szCs w:val="24"/>
        </w:rPr>
        <w:t xml:space="preserve">či modely správania sú prirodzené vzhľadom na diagnózu </w:t>
      </w:r>
      <w:r w:rsidR="000B7A3E">
        <w:rPr>
          <w:rFonts w:ascii="Times New Roman" w:hAnsi="Times New Roman" w:cs="Times New Roman"/>
          <w:sz w:val="24"/>
          <w:szCs w:val="24"/>
        </w:rPr>
        <w:t>prijímateľ</w:t>
      </w:r>
      <w:r w:rsidR="00862247">
        <w:rPr>
          <w:rFonts w:ascii="Times New Roman" w:hAnsi="Times New Roman" w:cs="Times New Roman"/>
          <w:sz w:val="24"/>
          <w:szCs w:val="24"/>
        </w:rPr>
        <w:t>a</w:t>
      </w:r>
    </w:p>
    <w:p w14:paraId="7BDC6C7F" w14:textId="659EFD6B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program </w:t>
      </w:r>
      <w:r w:rsidR="00BC1A24" w:rsidRPr="00BC1A24">
        <w:rPr>
          <w:rFonts w:ascii="Times New Roman" w:hAnsi="Times New Roman" w:cs="Times New Roman"/>
          <w:sz w:val="24"/>
          <w:szCs w:val="24"/>
        </w:rPr>
        <w:t>voľno časových</w:t>
      </w:r>
      <w:r w:rsidRPr="00BC1A24">
        <w:rPr>
          <w:rFonts w:ascii="Times New Roman" w:hAnsi="Times New Roman" w:cs="Times New Roman"/>
          <w:sz w:val="24"/>
          <w:szCs w:val="24"/>
        </w:rPr>
        <w:t xml:space="preserve"> aktivít prispôsobovať želaniam </w:t>
      </w:r>
      <w:r w:rsidR="00862247">
        <w:rPr>
          <w:rFonts w:ascii="Times New Roman" w:hAnsi="Times New Roman" w:cs="Times New Roman"/>
          <w:sz w:val="24"/>
          <w:szCs w:val="24"/>
        </w:rPr>
        <w:t>prijímateľov</w:t>
      </w:r>
    </w:p>
    <w:p w14:paraId="523B3D4C" w14:textId="1DF44AF6" w:rsidR="0010104A" w:rsidRPr="00BC1A24" w:rsidRDefault="0010104A" w:rsidP="00DA44B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dodržiavať </w:t>
      </w:r>
      <w:r w:rsidR="00BC1A24" w:rsidRPr="000B7A3E">
        <w:rPr>
          <w:rFonts w:ascii="Times New Roman" w:hAnsi="Times New Roman" w:cs="Times New Roman"/>
          <w:sz w:val="24"/>
          <w:szCs w:val="24"/>
        </w:rPr>
        <w:t>mlčanlivosť</w:t>
      </w:r>
      <w:r w:rsidR="000B7A3E" w:rsidRPr="000B7A3E">
        <w:rPr>
          <w:rFonts w:ascii="Times New Roman" w:hAnsi="Times New Roman" w:cs="Times New Roman"/>
          <w:sz w:val="24"/>
          <w:szCs w:val="24"/>
        </w:rPr>
        <w:t xml:space="preserve"> </w:t>
      </w:r>
      <w:r w:rsidR="00BC1A24" w:rsidRPr="000B7A3E">
        <w:rPr>
          <w:rFonts w:ascii="Times New Roman" w:hAnsi="Times New Roman" w:cs="Times New Roman"/>
          <w:sz w:val="24"/>
          <w:szCs w:val="24"/>
        </w:rPr>
        <w:t>o</w:t>
      </w:r>
      <w:r w:rsidRPr="000B7A3E">
        <w:rPr>
          <w:rFonts w:ascii="Times New Roman" w:hAnsi="Times New Roman" w:cs="Times New Roman"/>
          <w:sz w:val="24"/>
          <w:szCs w:val="24"/>
        </w:rPr>
        <w:t xml:space="preserve"> zdravotnom</w:t>
      </w:r>
      <w:r w:rsidRPr="00BC1A24">
        <w:rPr>
          <w:rFonts w:ascii="Times New Roman" w:hAnsi="Times New Roman" w:cs="Times New Roman"/>
          <w:sz w:val="24"/>
          <w:szCs w:val="24"/>
        </w:rPr>
        <w:t xml:space="preserve"> stave </w:t>
      </w:r>
      <w:r w:rsidR="00862247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, či </w:t>
      </w:r>
      <w:r w:rsidR="00BC1A24" w:rsidRPr="00BC1A24">
        <w:rPr>
          <w:rFonts w:ascii="Times New Roman" w:hAnsi="Times New Roman" w:cs="Times New Roman"/>
          <w:sz w:val="24"/>
          <w:szCs w:val="24"/>
        </w:rPr>
        <w:t>informáciách</w:t>
      </w:r>
      <w:r w:rsidRPr="00BC1A24">
        <w:rPr>
          <w:rFonts w:ascii="Times New Roman" w:hAnsi="Times New Roman" w:cs="Times New Roman"/>
          <w:sz w:val="24"/>
          <w:szCs w:val="24"/>
        </w:rPr>
        <w:t xml:space="preserve"> týkajúcich sa jeho osobného či rodinného života</w:t>
      </w:r>
    </w:p>
    <w:p w14:paraId="27F4C79A" w14:textId="0F7A1CC6" w:rsidR="000B3FA2" w:rsidRPr="006C0D4F" w:rsidRDefault="0010104A" w:rsidP="000B3FA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zamedziť stretu záujmov zariadenia so záujmami </w:t>
      </w:r>
      <w:r w:rsidR="00862247">
        <w:rPr>
          <w:rFonts w:ascii="Times New Roman" w:hAnsi="Times New Roman" w:cs="Times New Roman"/>
          <w:sz w:val="24"/>
          <w:szCs w:val="24"/>
        </w:rPr>
        <w:t>prijímateľa sociálnej služby</w:t>
      </w:r>
      <w:r w:rsidRPr="00BC1A24">
        <w:rPr>
          <w:rFonts w:ascii="Times New Roman" w:hAnsi="Times New Roman" w:cs="Times New Roman"/>
          <w:sz w:val="24"/>
          <w:szCs w:val="24"/>
        </w:rPr>
        <w:t xml:space="preserve">. V prípade, keď je </w:t>
      </w:r>
      <w:r w:rsidR="00862247">
        <w:rPr>
          <w:rFonts w:ascii="Times New Roman" w:hAnsi="Times New Roman" w:cs="Times New Roman"/>
          <w:sz w:val="24"/>
          <w:szCs w:val="24"/>
        </w:rPr>
        <w:t>prijímateľ</w:t>
      </w:r>
      <w:r w:rsidRPr="00BC1A24">
        <w:rPr>
          <w:rFonts w:ascii="Times New Roman" w:hAnsi="Times New Roman" w:cs="Times New Roman"/>
          <w:sz w:val="24"/>
          <w:szCs w:val="24"/>
        </w:rPr>
        <w:t xml:space="preserve"> </w:t>
      </w:r>
      <w:r w:rsidR="003A5CC1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Pr="00BC1A24">
        <w:rPr>
          <w:rFonts w:ascii="Times New Roman" w:hAnsi="Times New Roman" w:cs="Times New Roman"/>
          <w:sz w:val="24"/>
          <w:szCs w:val="24"/>
        </w:rPr>
        <w:t xml:space="preserve">pozbavený spôsobilosti na právne úkony a súdom ustanoveným </w:t>
      </w:r>
    </w:p>
    <w:p w14:paraId="7964334B" w14:textId="5070EDF2" w:rsidR="000B3FA2" w:rsidRPr="006C0D4F" w:rsidRDefault="000B3FA2" w:rsidP="000B3F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4F">
        <w:rPr>
          <w:rFonts w:ascii="Times New Roman" w:hAnsi="Times New Roman" w:cs="Times New Roman"/>
          <w:sz w:val="24"/>
          <w:szCs w:val="24"/>
        </w:rPr>
        <w:t xml:space="preserve">opatrovníkom je zariadenie v zastúpení štatutára je prijímateľovi určený kolízny opatrovník, ktorý zastupuje jeho záujmy    </w:t>
      </w:r>
    </w:p>
    <w:p w14:paraId="2B7B9885" w14:textId="77777777" w:rsidR="003A5CC1" w:rsidRPr="003A5CC1" w:rsidRDefault="003A5CC1" w:rsidP="003A5CC1">
      <w:pPr>
        <w:jc w:val="both"/>
        <w:rPr>
          <w:rFonts w:ascii="Times New Roman" w:hAnsi="Times New Roman"/>
          <w:sz w:val="24"/>
          <w:szCs w:val="24"/>
        </w:rPr>
      </w:pPr>
      <w:r w:rsidRPr="003A5CC1">
        <w:rPr>
          <w:rFonts w:ascii="Times New Roman" w:hAnsi="Times New Roman"/>
          <w:sz w:val="24"/>
          <w:szCs w:val="24"/>
        </w:rPr>
        <w:t>S účinnosťou od 1.júla 2021 nemôže byť za opatrovníka prijímateľa sociálnej služby ustanovený poskytovateľ sociálnej služby alebo zamestnanec poskytovateľa sociálnej služby v zariadení, v ktorom prijímateľovi sociálnej služby poskytuje sociálnu službu. Toto ustanovenie sa nevzťahuje na poskytovateľa sociálnej služby alebo zamestnanca poskytovateľa sociálnej služby, ktorý bol ustanovený za opatrovníka pred týmto dátumom.</w:t>
      </w:r>
    </w:p>
    <w:p w14:paraId="59E26E54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EAF8021" w14:textId="77777777" w:rsidR="00DA44B1" w:rsidRPr="00BC1A24" w:rsidRDefault="00DA44B1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DD3563F" w14:textId="77777777" w:rsidR="0010104A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0A71DB7" w14:textId="77777777" w:rsidR="0047781A" w:rsidRDefault="0047781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B67B004" w14:textId="77777777" w:rsidR="0047781A" w:rsidRDefault="0047781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6DE7BEA1" w14:textId="77777777" w:rsidR="0047781A" w:rsidRDefault="0047781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1BBB675D" w14:textId="77777777" w:rsidR="0047781A" w:rsidRPr="00BC1A24" w:rsidRDefault="0047781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FA063B5" w14:textId="77777777" w:rsidR="0010104A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VIII.</w:t>
      </w:r>
    </w:p>
    <w:p w14:paraId="19F37797" w14:textId="77777777" w:rsidR="008744BF" w:rsidRPr="00BC1A24" w:rsidRDefault="008744BF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E1921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Poučenie prijímateľa sociálnej služby o jeho právach a slobodách</w:t>
      </w:r>
    </w:p>
    <w:p w14:paraId="68B6E2EC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158672C2" w14:textId="77777777" w:rsidR="000B3FA2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Sociálny/a pracovník/</w:t>
      </w:r>
      <w:proofErr w:type="spellStart"/>
      <w:r w:rsidRPr="00BC1A24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Pr="00BC1A24">
        <w:rPr>
          <w:rFonts w:ascii="Times New Roman" w:hAnsi="Times New Roman" w:cs="Times New Roman"/>
          <w:sz w:val="24"/>
          <w:szCs w:val="24"/>
        </w:rPr>
        <w:t xml:space="preserve"> informuje v zrozumiteľnej forme </w:t>
      </w:r>
      <w:r w:rsidRPr="00862247">
        <w:rPr>
          <w:rFonts w:ascii="Times New Roman" w:hAnsi="Times New Roman" w:cs="Times New Roman"/>
          <w:sz w:val="24"/>
          <w:szCs w:val="24"/>
        </w:rPr>
        <w:t xml:space="preserve">každého </w:t>
      </w:r>
      <w:r w:rsidRPr="000B3FA2">
        <w:rPr>
          <w:rFonts w:ascii="Times New Roman" w:hAnsi="Times New Roman" w:cs="Times New Roman"/>
          <w:sz w:val="24"/>
          <w:szCs w:val="24"/>
        </w:rPr>
        <w:t xml:space="preserve">novoprijatého </w:t>
      </w:r>
      <w:r w:rsidR="000B3FA2" w:rsidRPr="000B3FA2">
        <w:rPr>
          <w:rFonts w:ascii="Times New Roman" w:hAnsi="Times New Roman" w:cs="Times New Roman"/>
          <w:sz w:val="24"/>
          <w:szCs w:val="24"/>
        </w:rPr>
        <w:t>prijímateľa</w:t>
      </w:r>
      <w:r w:rsidRPr="00BC1A24">
        <w:rPr>
          <w:rFonts w:ascii="Times New Roman" w:hAnsi="Times New Roman" w:cs="Times New Roman"/>
          <w:sz w:val="24"/>
          <w:szCs w:val="24"/>
        </w:rPr>
        <w:t xml:space="preserve"> o tom, aké má práva a slobody.</w:t>
      </w:r>
      <w:r w:rsidR="00862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72C45" w14:textId="127E0A90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A056B" w14:textId="77777777" w:rsidR="0010104A" w:rsidRPr="00BC1A24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D2EB63E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412224B" w14:textId="77777777" w:rsidR="0010104A" w:rsidRPr="00BC1A24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6BA72CF" w14:textId="0867F781" w:rsidR="0010104A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59445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C1A24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C67CD31" w14:textId="77777777" w:rsidR="008744BF" w:rsidRPr="00BC1A24" w:rsidRDefault="008744BF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347B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Kontrolné opatrenia</w:t>
      </w:r>
    </w:p>
    <w:p w14:paraId="497218A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3927D5B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Kontrola dodržiavania ľudských práv a slobôd sa môže vykonať kedykoľvek.</w:t>
      </w:r>
    </w:p>
    <w:p w14:paraId="483DD525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726D139" w14:textId="67A590E4" w:rsidR="0010104A" w:rsidRPr="008C40D9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Kontrola sa vykonáva rozhovorom s</w:t>
      </w:r>
      <w:r w:rsidR="009B03F4">
        <w:rPr>
          <w:rFonts w:ascii="Times New Roman" w:hAnsi="Times New Roman" w:cs="Times New Roman"/>
          <w:sz w:val="24"/>
          <w:szCs w:val="24"/>
        </w:rPr>
        <w:t> prijímateľom sociálnej služby</w:t>
      </w:r>
      <w:r w:rsidR="00594451">
        <w:rPr>
          <w:rFonts w:ascii="Times New Roman" w:hAnsi="Times New Roman" w:cs="Times New Roman"/>
          <w:sz w:val="24"/>
          <w:szCs w:val="24"/>
        </w:rPr>
        <w:t>.</w:t>
      </w:r>
    </w:p>
    <w:p w14:paraId="773536F2" w14:textId="77777777" w:rsidR="0010104A" w:rsidRPr="00CE5AEA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FF0000"/>
        </w:rPr>
      </w:pPr>
    </w:p>
    <w:p w14:paraId="4F89C771" w14:textId="77777777" w:rsidR="0010104A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Kontrolu môže vykonávať :</w:t>
      </w:r>
    </w:p>
    <w:p w14:paraId="782865D3" w14:textId="77777777" w:rsidR="003A5CC1" w:rsidRPr="00BC1A24" w:rsidRDefault="003A5CC1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518AF" w14:textId="77777777" w:rsidR="0010104A" w:rsidRPr="003A5CC1" w:rsidRDefault="0010104A" w:rsidP="003A5CC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CC1">
        <w:rPr>
          <w:rFonts w:ascii="Times New Roman" w:hAnsi="Times New Roman" w:cs="Times New Roman"/>
          <w:sz w:val="24"/>
          <w:szCs w:val="24"/>
        </w:rPr>
        <w:t>riaditeľ/ka zariadenia</w:t>
      </w:r>
    </w:p>
    <w:p w14:paraId="0580DB3A" w14:textId="77777777" w:rsidR="0010104A" w:rsidRPr="003A5CC1" w:rsidRDefault="0010104A" w:rsidP="003A5CC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CC1">
        <w:rPr>
          <w:rFonts w:ascii="Times New Roman" w:hAnsi="Times New Roman" w:cs="Times New Roman"/>
          <w:sz w:val="24"/>
          <w:szCs w:val="24"/>
        </w:rPr>
        <w:t>vedúci/a zdravotného úseku</w:t>
      </w:r>
    </w:p>
    <w:p w14:paraId="3B66F80B" w14:textId="77777777" w:rsidR="0010104A" w:rsidRPr="003A5CC1" w:rsidRDefault="0010104A" w:rsidP="003A5CC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CC1">
        <w:rPr>
          <w:rFonts w:ascii="Times New Roman" w:hAnsi="Times New Roman" w:cs="Times New Roman"/>
          <w:sz w:val="24"/>
          <w:szCs w:val="24"/>
        </w:rPr>
        <w:t>vedúci/a sociálneho úseku</w:t>
      </w:r>
    </w:p>
    <w:p w14:paraId="78468BC5" w14:textId="77777777" w:rsidR="0010104A" w:rsidRPr="003A5CC1" w:rsidRDefault="0010104A" w:rsidP="003A5CC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CC1">
        <w:rPr>
          <w:rFonts w:ascii="Times New Roman" w:hAnsi="Times New Roman" w:cs="Times New Roman"/>
          <w:sz w:val="24"/>
          <w:szCs w:val="24"/>
        </w:rPr>
        <w:t>sociálny/a pracovník/</w:t>
      </w:r>
      <w:proofErr w:type="spellStart"/>
      <w:r w:rsidRPr="003A5CC1">
        <w:rPr>
          <w:rFonts w:ascii="Times New Roman" w:hAnsi="Times New Roman" w:cs="Times New Roman"/>
          <w:sz w:val="24"/>
          <w:szCs w:val="24"/>
        </w:rPr>
        <w:t>čka</w:t>
      </w:r>
      <w:proofErr w:type="spellEnd"/>
    </w:p>
    <w:p w14:paraId="067578B8" w14:textId="502BF267" w:rsidR="003A5CC1" w:rsidRPr="003A5CC1" w:rsidRDefault="003A5CC1" w:rsidP="003A5CC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5CC1">
        <w:rPr>
          <w:rFonts w:ascii="Times New Roman" w:hAnsi="Times New Roman" w:cs="Times New Roman"/>
          <w:bCs/>
          <w:sz w:val="24"/>
          <w:szCs w:val="24"/>
        </w:rPr>
        <w:t xml:space="preserve">opatrovník </w:t>
      </w:r>
      <w:r>
        <w:rPr>
          <w:rFonts w:ascii="Times New Roman" w:hAnsi="Times New Roman" w:cs="Times New Roman"/>
          <w:bCs/>
          <w:sz w:val="24"/>
          <w:szCs w:val="24"/>
        </w:rPr>
        <w:t>prijímateľa</w:t>
      </w:r>
    </w:p>
    <w:p w14:paraId="63A4D2DB" w14:textId="650C9364" w:rsidR="003A5CC1" w:rsidRPr="003A5CC1" w:rsidRDefault="003A5CC1" w:rsidP="003A5CC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5CC1">
        <w:rPr>
          <w:rFonts w:ascii="Times New Roman" w:hAnsi="Times New Roman" w:cs="Times New Roman"/>
          <w:bCs/>
          <w:sz w:val="24"/>
          <w:szCs w:val="24"/>
        </w:rPr>
        <w:t>dôverník</w:t>
      </w:r>
      <w:r>
        <w:rPr>
          <w:rFonts w:ascii="Times New Roman" w:hAnsi="Times New Roman" w:cs="Times New Roman"/>
          <w:bCs/>
          <w:sz w:val="24"/>
          <w:szCs w:val="24"/>
        </w:rPr>
        <w:t xml:space="preserve"> prijímateľa</w:t>
      </w:r>
    </w:p>
    <w:p w14:paraId="456CF33C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FBC2992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3697802" w14:textId="77777777" w:rsidR="0010104A" w:rsidRPr="00BC1A24" w:rsidRDefault="0010104A" w:rsidP="00DA44B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02DC6CE" w14:textId="77777777" w:rsidR="0010104A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Článok XI.</w:t>
      </w:r>
    </w:p>
    <w:p w14:paraId="51A03E03" w14:textId="77777777" w:rsidR="008744BF" w:rsidRPr="00BC1A24" w:rsidRDefault="008744BF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0C42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  <w:r w:rsidRPr="00BC1A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0B9B3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0C40B2BD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Táto smernica je záväzná pre všetkých zamestnancov „Harmónia“, ZSS Horné Štitáre. Jej obsah je pripomínaný </w:t>
      </w:r>
      <w:r w:rsidRPr="006C0D4F">
        <w:rPr>
          <w:rFonts w:ascii="Times New Roman" w:hAnsi="Times New Roman" w:cs="Times New Roman"/>
          <w:sz w:val="24"/>
          <w:szCs w:val="24"/>
        </w:rPr>
        <w:t>minimálne 1x ročne</w:t>
      </w:r>
      <w:r w:rsidRPr="00BC1A24">
        <w:rPr>
          <w:rFonts w:ascii="Times New Roman" w:hAnsi="Times New Roman" w:cs="Times New Roman"/>
          <w:sz w:val="24"/>
          <w:szCs w:val="24"/>
        </w:rPr>
        <w:t xml:space="preserve"> </w:t>
      </w:r>
      <w:r w:rsidR="00BC1A24" w:rsidRPr="00BC1A24">
        <w:rPr>
          <w:rFonts w:ascii="Times New Roman" w:hAnsi="Times New Roman" w:cs="Times New Roman"/>
          <w:sz w:val="24"/>
          <w:szCs w:val="24"/>
        </w:rPr>
        <w:t>v rámci</w:t>
      </w:r>
      <w:r w:rsidRPr="00BC1A24">
        <w:rPr>
          <w:rFonts w:ascii="Times New Roman" w:hAnsi="Times New Roman" w:cs="Times New Roman"/>
          <w:sz w:val="24"/>
          <w:szCs w:val="24"/>
        </w:rPr>
        <w:t xml:space="preserve"> pracovnej porady.</w:t>
      </w:r>
    </w:p>
    <w:p w14:paraId="2915C4AB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Sociálny/a pracovník/</w:t>
      </w:r>
      <w:proofErr w:type="spellStart"/>
      <w:r w:rsidRPr="00BC1A24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Pr="00BC1A24">
        <w:rPr>
          <w:rFonts w:ascii="Times New Roman" w:hAnsi="Times New Roman" w:cs="Times New Roman"/>
          <w:sz w:val="24"/>
          <w:szCs w:val="24"/>
        </w:rPr>
        <w:t xml:space="preserve"> oboznámi so Smernicou o ochrane a dodržiavaní základných ľudských práv a slobôd PSS každého užívateľa sociálnej služby pri začatí poskytovania sociálnej služby.</w:t>
      </w:r>
    </w:p>
    <w:p w14:paraId="43269CF4" w14:textId="7E3C25AB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lastRenderedPageBreak/>
        <w:t>Originál dokumentu sa nachádza u</w:t>
      </w:r>
      <w:r w:rsidR="009B03F4">
        <w:rPr>
          <w:rFonts w:ascii="Times New Roman" w:hAnsi="Times New Roman" w:cs="Times New Roman"/>
          <w:sz w:val="24"/>
          <w:szCs w:val="24"/>
        </w:rPr>
        <w:t> </w:t>
      </w:r>
      <w:r w:rsidRPr="009B03F4">
        <w:rPr>
          <w:rFonts w:ascii="Times New Roman" w:hAnsi="Times New Roman" w:cs="Times New Roman"/>
          <w:sz w:val="24"/>
          <w:szCs w:val="24"/>
        </w:rPr>
        <w:t>riaditeľa</w:t>
      </w:r>
      <w:r w:rsidR="009B03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03F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BC1A24">
        <w:rPr>
          <w:rFonts w:ascii="Times New Roman" w:hAnsi="Times New Roman" w:cs="Times New Roman"/>
          <w:sz w:val="24"/>
          <w:szCs w:val="24"/>
        </w:rPr>
        <w:t xml:space="preserve"> zariadenia, kópie u vedúcich pracovníkov zariadenia a na vývesnej tabuli v </w:t>
      </w:r>
      <w:r w:rsidRPr="009B03F4">
        <w:rPr>
          <w:rFonts w:ascii="Times New Roman" w:hAnsi="Times New Roman" w:cs="Times New Roman"/>
          <w:sz w:val="24"/>
          <w:szCs w:val="24"/>
        </w:rPr>
        <w:t xml:space="preserve">hlavnej budove </w:t>
      </w:r>
      <w:r w:rsidR="009B03F4">
        <w:rPr>
          <w:rFonts w:ascii="Times New Roman" w:hAnsi="Times New Roman" w:cs="Times New Roman"/>
          <w:sz w:val="24"/>
          <w:szCs w:val="24"/>
        </w:rPr>
        <w:t>oboch prevádzok „HARMÓNIA“, ZSS Horné Štitáre.</w:t>
      </w:r>
    </w:p>
    <w:p w14:paraId="3B600566" w14:textId="55CA9ABA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Smernica o ochrane a dodržiavaní základných ľudských práv a slobôd PSS nadobúda účinnosť </w:t>
      </w:r>
      <w:r w:rsidR="00DF2AA2">
        <w:rPr>
          <w:rFonts w:ascii="Times New Roman" w:hAnsi="Times New Roman" w:cs="Times New Roman"/>
          <w:sz w:val="24"/>
          <w:szCs w:val="24"/>
        </w:rPr>
        <w:t xml:space="preserve"> </w:t>
      </w:r>
      <w:r w:rsidRPr="00BC1A24">
        <w:rPr>
          <w:rFonts w:ascii="Times New Roman" w:hAnsi="Times New Roman" w:cs="Times New Roman"/>
          <w:sz w:val="24"/>
          <w:szCs w:val="24"/>
        </w:rPr>
        <w:t>dňa</w:t>
      </w:r>
      <w:r w:rsidR="008F7075">
        <w:rPr>
          <w:rFonts w:ascii="Times New Roman" w:hAnsi="Times New Roman" w:cs="Times New Roman"/>
          <w:sz w:val="24"/>
          <w:szCs w:val="24"/>
        </w:rPr>
        <w:t xml:space="preserve"> </w:t>
      </w:r>
      <w:r w:rsidR="006C0D4F" w:rsidRPr="0047781A">
        <w:rPr>
          <w:rFonts w:ascii="Times New Roman" w:hAnsi="Times New Roman" w:cs="Times New Roman"/>
          <w:sz w:val="24"/>
          <w:szCs w:val="24"/>
        </w:rPr>
        <w:t>01</w:t>
      </w:r>
      <w:r w:rsidR="008F7075" w:rsidRPr="0047781A">
        <w:rPr>
          <w:rFonts w:ascii="Times New Roman" w:hAnsi="Times New Roman" w:cs="Times New Roman"/>
          <w:sz w:val="24"/>
          <w:szCs w:val="24"/>
        </w:rPr>
        <w:t>.0</w:t>
      </w:r>
      <w:r w:rsidR="006C0D4F" w:rsidRPr="0047781A">
        <w:rPr>
          <w:rFonts w:ascii="Times New Roman" w:hAnsi="Times New Roman" w:cs="Times New Roman"/>
          <w:sz w:val="24"/>
          <w:szCs w:val="24"/>
        </w:rPr>
        <w:t>6</w:t>
      </w:r>
      <w:r w:rsidR="008F7075" w:rsidRPr="0047781A">
        <w:rPr>
          <w:rFonts w:ascii="Times New Roman" w:hAnsi="Times New Roman" w:cs="Times New Roman"/>
          <w:sz w:val="24"/>
          <w:szCs w:val="24"/>
        </w:rPr>
        <w:t>.20</w:t>
      </w:r>
      <w:r w:rsidR="006C0D4F" w:rsidRPr="0047781A">
        <w:rPr>
          <w:rFonts w:ascii="Times New Roman" w:hAnsi="Times New Roman" w:cs="Times New Roman"/>
          <w:sz w:val="24"/>
          <w:szCs w:val="24"/>
        </w:rPr>
        <w:t>23</w:t>
      </w:r>
      <w:r w:rsidR="008F7075" w:rsidRPr="0047781A">
        <w:rPr>
          <w:rFonts w:ascii="Times New Roman" w:hAnsi="Times New Roman" w:cs="Times New Roman"/>
          <w:sz w:val="24"/>
          <w:szCs w:val="24"/>
        </w:rPr>
        <w:t>.</w:t>
      </w:r>
    </w:p>
    <w:p w14:paraId="6DBBDBD7" w14:textId="745A51F3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Vydaním tejto Smernice o ochrane a dodržiavaní základných ľudských práv a slobôd PSS sa ruší Smernica o právach a povinnostiach prijímateľov a poskytovateľa sociálnej služby č.36 účinná </w:t>
      </w:r>
      <w:r w:rsidRPr="0047781A">
        <w:rPr>
          <w:rFonts w:ascii="Times New Roman" w:hAnsi="Times New Roman" w:cs="Times New Roman"/>
          <w:sz w:val="24"/>
          <w:szCs w:val="24"/>
        </w:rPr>
        <w:t>od</w:t>
      </w:r>
      <w:r w:rsidR="00E373A9" w:rsidRPr="0047781A">
        <w:rPr>
          <w:rFonts w:ascii="Times New Roman" w:hAnsi="Times New Roman" w:cs="Times New Roman"/>
          <w:sz w:val="24"/>
          <w:szCs w:val="24"/>
        </w:rPr>
        <w:t> </w:t>
      </w:r>
      <w:r w:rsidRPr="0047781A">
        <w:rPr>
          <w:rFonts w:ascii="Times New Roman" w:hAnsi="Times New Roman" w:cs="Times New Roman"/>
          <w:sz w:val="24"/>
          <w:szCs w:val="24"/>
        </w:rPr>
        <w:t xml:space="preserve"> </w:t>
      </w:r>
      <w:r w:rsidR="006C0D4F" w:rsidRPr="0047781A">
        <w:rPr>
          <w:rFonts w:ascii="Times New Roman" w:hAnsi="Times New Roman" w:cs="Times New Roman"/>
          <w:sz w:val="24"/>
          <w:szCs w:val="24"/>
        </w:rPr>
        <w:t>12.04.2017</w:t>
      </w:r>
      <w:r w:rsidRPr="0047781A">
        <w:rPr>
          <w:rFonts w:ascii="Times New Roman" w:hAnsi="Times New Roman" w:cs="Times New Roman"/>
          <w:sz w:val="24"/>
          <w:szCs w:val="24"/>
        </w:rPr>
        <w:t>.</w:t>
      </w:r>
    </w:p>
    <w:p w14:paraId="5AEDB360" w14:textId="77777777" w:rsidR="0010104A" w:rsidRPr="00BC1A24" w:rsidRDefault="0010104A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C0755D8" w14:textId="77777777" w:rsidR="005119CB" w:rsidRPr="00BC1A24" w:rsidRDefault="005119CB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07535DA" w14:textId="77777777" w:rsidR="005119CB" w:rsidRPr="00BC1A24" w:rsidRDefault="005119CB" w:rsidP="00DA44B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B9FEC19" w14:textId="1F8EABEF" w:rsidR="0062710B" w:rsidRPr="009B03F4" w:rsidRDefault="0062710B" w:rsidP="00DA44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 xml:space="preserve">V Horných </w:t>
      </w:r>
      <w:r w:rsidRPr="0047781A">
        <w:rPr>
          <w:rFonts w:ascii="Times New Roman" w:hAnsi="Times New Roman" w:cs="Times New Roman"/>
          <w:sz w:val="24"/>
          <w:szCs w:val="24"/>
        </w:rPr>
        <w:t xml:space="preserve">Štitároch, </w:t>
      </w:r>
      <w:r w:rsidR="006C0D4F" w:rsidRPr="0047781A">
        <w:rPr>
          <w:rFonts w:ascii="Times New Roman" w:hAnsi="Times New Roman" w:cs="Times New Roman"/>
          <w:sz w:val="24"/>
          <w:szCs w:val="24"/>
        </w:rPr>
        <w:t>31</w:t>
      </w:r>
      <w:r w:rsidRPr="0047781A">
        <w:rPr>
          <w:rFonts w:ascii="Times New Roman" w:hAnsi="Times New Roman" w:cs="Times New Roman"/>
          <w:sz w:val="24"/>
          <w:szCs w:val="24"/>
        </w:rPr>
        <w:t>.0</w:t>
      </w:r>
      <w:r w:rsidR="006C0D4F" w:rsidRPr="0047781A">
        <w:rPr>
          <w:rFonts w:ascii="Times New Roman" w:hAnsi="Times New Roman" w:cs="Times New Roman"/>
          <w:sz w:val="24"/>
          <w:szCs w:val="24"/>
        </w:rPr>
        <w:t>5</w:t>
      </w:r>
      <w:r w:rsidRPr="0047781A">
        <w:rPr>
          <w:rFonts w:ascii="Times New Roman" w:hAnsi="Times New Roman" w:cs="Times New Roman"/>
          <w:sz w:val="24"/>
          <w:szCs w:val="24"/>
        </w:rPr>
        <w:t>.20</w:t>
      </w:r>
      <w:r w:rsidR="006C0D4F" w:rsidRPr="0047781A">
        <w:rPr>
          <w:rFonts w:ascii="Times New Roman" w:hAnsi="Times New Roman" w:cs="Times New Roman"/>
          <w:sz w:val="24"/>
          <w:szCs w:val="24"/>
        </w:rPr>
        <w:t>23</w:t>
      </w:r>
    </w:p>
    <w:p w14:paraId="21315752" w14:textId="77777777" w:rsidR="0010104A" w:rsidRDefault="0010104A" w:rsidP="0010104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F47CDE8" w14:textId="77777777" w:rsidR="0047781A" w:rsidRDefault="0047781A" w:rsidP="0010104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F19F3D" w14:textId="77777777" w:rsidR="0047781A" w:rsidRDefault="0047781A" w:rsidP="0010104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324B6B1" w14:textId="77777777" w:rsidR="0047781A" w:rsidRPr="00BC1A24" w:rsidRDefault="0047781A" w:rsidP="0010104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3246871" w14:textId="77777777" w:rsidR="0062710B" w:rsidRPr="00BC1A24" w:rsidRDefault="0062710B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76C76DD2" w14:textId="587D8DDB" w:rsidR="0010104A" w:rsidRPr="00BC1A24" w:rsidRDefault="0010104A" w:rsidP="001010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3F4">
        <w:rPr>
          <w:rFonts w:ascii="Times New Roman" w:hAnsi="Times New Roman" w:cs="Times New Roman"/>
          <w:sz w:val="24"/>
          <w:szCs w:val="24"/>
        </w:rPr>
        <w:t>Mgr.Janka</w:t>
      </w:r>
      <w:proofErr w:type="spellEnd"/>
      <w:r w:rsidR="009B03F4">
        <w:rPr>
          <w:rFonts w:ascii="Times New Roman" w:hAnsi="Times New Roman" w:cs="Times New Roman"/>
          <w:sz w:val="24"/>
          <w:szCs w:val="24"/>
        </w:rPr>
        <w:t xml:space="preserve"> Krahulíková</w:t>
      </w:r>
    </w:p>
    <w:p w14:paraId="5BCD0906" w14:textId="2525DC29" w:rsidR="0010104A" w:rsidRPr="00BC1A24" w:rsidRDefault="0010104A" w:rsidP="001010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</w:r>
      <w:r w:rsidRPr="00BC1A24">
        <w:rPr>
          <w:rFonts w:ascii="Times New Roman" w:hAnsi="Times New Roman" w:cs="Times New Roman"/>
          <w:sz w:val="24"/>
          <w:szCs w:val="24"/>
        </w:rPr>
        <w:tab/>
        <w:t>Riaditeľ</w:t>
      </w:r>
      <w:r w:rsidR="009B03F4">
        <w:rPr>
          <w:rFonts w:ascii="Times New Roman" w:hAnsi="Times New Roman" w:cs="Times New Roman"/>
          <w:sz w:val="24"/>
          <w:szCs w:val="24"/>
        </w:rPr>
        <w:t>ka</w:t>
      </w:r>
      <w:r w:rsidRPr="00BC1A24">
        <w:rPr>
          <w:rFonts w:ascii="Times New Roman" w:hAnsi="Times New Roman" w:cs="Times New Roman"/>
          <w:sz w:val="24"/>
          <w:szCs w:val="24"/>
        </w:rPr>
        <w:t xml:space="preserve"> „Harmónia“, ZSS Horné Štitáre</w:t>
      </w:r>
    </w:p>
    <w:p w14:paraId="63E00F35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5B450E7" w14:textId="77777777" w:rsidR="0010104A" w:rsidRPr="00BC1A24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11906FEF" w14:textId="77777777" w:rsidR="0010104A" w:rsidRDefault="0010104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CB9407" w14:textId="77777777" w:rsidR="0047781A" w:rsidRDefault="0047781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446DCF" w14:textId="77777777" w:rsidR="0047781A" w:rsidRDefault="0047781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5CF2CCA1" w14:textId="77777777" w:rsidR="0047781A" w:rsidRDefault="0047781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6460E07F" w14:textId="77777777" w:rsidR="0047781A" w:rsidRDefault="0047781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81E142A" w14:textId="77777777" w:rsidR="0047781A" w:rsidRDefault="0047781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6D53C4E3" w14:textId="77777777" w:rsidR="0047781A" w:rsidRPr="00BC1A24" w:rsidRDefault="0047781A" w:rsidP="0010104A">
      <w:pPr>
        <w:autoSpaceDE w:val="0"/>
        <w:autoSpaceDN w:val="0"/>
        <w:adjustRightInd w:val="0"/>
        <w:rPr>
          <w:rFonts w:ascii="Calibri" w:hAnsi="Calibri" w:cs="Calibri"/>
        </w:rPr>
      </w:pPr>
    </w:p>
    <w:p w14:paraId="6D22D846" w14:textId="77777777" w:rsidR="00893B57" w:rsidRDefault="0010104A" w:rsidP="006271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1A24">
        <w:rPr>
          <w:rFonts w:ascii="Times New Roman" w:hAnsi="Times New Roman" w:cs="Times New Roman"/>
          <w:sz w:val="24"/>
          <w:szCs w:val="24"/>
        </w:rPr>
        <w:t>Príloha- Prezenčná listina zamestnancov</w:t>
      </w:r>
    </w:p>
    <w:p w14:paraId="080566E2" w14:textId="77777777" w:rsidR="00375938" w:rsidRPr="00831BFD" w:rsidRDefault="00375938" w:rsidP="00831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75938" w:rsidRPr="00831BFD" w:rsidSect="00F41FE9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E25F" w14:textId="77777777" w:rsidR="00B83251" w:rsidRDefault="00B83251" w:rsidP="00FB050B">
      <w:pPr>
        <w:spacing w:after="0" w:line="240" w:lineRule="auto"/>
      </w:pPr>
      <w:r>
        <w:separator/>
      </w:r>
    </w:p>
  </w:endnote>
  <w:endnote w:type="continuationSeparator" w:id="0">
    <w:p w14:paraId="1FE073A7" w14:textId="77777777" w:rsidR="00B83251" w:rsidRDefault="00B83251" w:rsidP="00FB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3751"/>
      <w:docPartObj>
        <w:docPartGallery w:val="Page Numbers (Bottom of Page)"/>
        <w:docPartUnique/>
      </w:docPartObj>
    </w:sdtPr>
    <w:sdtContent>
      <w:p w14:paraId="30A9BE09" w14:textId="77777777" w:rsidR="00F41FE9" w:rsidRDefault="005A0A6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1E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AEC2C84" w14:textId="77777777" w:rsidR="00F41FE9" w:rsidRDefault="00F41F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B41C" w14:textId="77777777" w:rsidR="00B83251" w:rsidRDefault="00B83251" w:rsidP="00FB050B">
      <w:pPr>
        <w:spacing w:after="0" w:line="240" w:lineRule="auto"/>
      </w:pPr>
      <w:r>
        <w:separator/>
      </w:r>
    </w:p>
  </w:footnote>
  <w:footnote w:type="continuationSeparator" w:id="0">
    <w:p w14:paraId="42B35E68" w14:textId="77777777" w:rsidR="00B83251" w:rsidRDefault="00B83251" w:rsidP="00FB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541A12"/>
    <w:lvl w:ilvl="0">
      <w:numFmt w:val="bullet"/>
      <w:lvlText w:val="*"/>
      <w:lvlJc w:val="left"/>
    </w:lvl>
  </w:abstractNum>
  <w:abstractNum w:abstractNumId="1" w15:restartNumberingAfterBreak="0">
    <w:nsid w:val="2459237E"/>
    <w:multiLevelType w:val="hybridMultilevel"/>
    <w:tmpl w:val="99A84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47A21"/>
    <w:multiLevelType w:val="hybridMultilevel"/>
    <w:tmpl w:val="9F5E504A"/>
    <w:lvl w:ilvl="0" w:tplc="FE6410D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3C17"/>
    <w:multiLevelType w:val="hybridMultilevel"/>
    <w:tmpl w:val="FA6EF378"/>
    <w:lvl w:ilvl="0" w:tplc="AC0842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13228"/>
    <w:multiLevelType w:val="hybridMultilevel"/>
    <w:tmpl w:val="A83812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0445"/>
    <w:multiLevelType w:val="hybridMultilevel"/>
    <w:tmpl w:val="169E1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394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20054057">
    <w:abstractNumId w:val="1"/>
  </w:num>
  <w:num w:numId="3" w16cid:durableId="1579172459">
    <w:abstractNumId w:val="3"/>
  </w:num>
  <w:num w:numId="4" w16cid:durableId="745762456">
    <w:abstractNumId w:val="2"/>
  </w:num>
  <w:num w:numId="5" w16cid:durableId="1068724500">
    <w:abstractNumId w:val="5"/>
  </w:num>
  <w:num w:numId="6" w16cid:durableId="287398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04A"/>
    <w:rsid w:val="000135ED"/>
    <w:rsid w:val="0002183E"/>
    <w:rsid w:val="00033446"/>
    <w:rsid w:val="00096257"/>
    <w:rsid w:val="000962C4"/>
    <w:rsid w:val="000A3792"/>
    <w:rsid w:val="000A4A6F"/>
    <w:rsid w:val="000B049D"/>
    <w:rsid w:val="000B3FA2"/>
    <w:rsid w:val="000B7A3E"/>
    <w:rsid w:val="000C5A37"/>
    <w:rsid w:val="000F18CA"/>
    <w:rsid w:val="000F3111"/>
    <w:rsid w:val="0010104A"/>
    <w:rsid w:val="00145043"/>
    <w:rsid w:val="001C199F"/>
    <w:rsid w:val="001C267F"/>
    <w:rsid w:val="001F2747"/>
    <w:rsid w:val="001F3E11"/>
    <w:rsid w:val="00207642"/>
    <w:rsid w:val="002311FE"/>
    <w:rsid w:val="0024266A"/>
    <w:rsid w:val="00284309"/>
    <w:rsid w:val="00292CDA"/>
    <w:rsid w:val="002A3559"/>
    <w:rsid w:val="002C14A1"/>
    <w:rsid w:val="002C23CB"/>
    <w:rsid w:val="002E4978"/>
    <w:rsid w:val="003051C7"/>
    <w:rsid w:val="00375938"/>
    <w:rsid w:val="003A5CC1"/>
    <w:rsid w:val="003D620D"/>
    <w:rsid w:val="0047781A"/>
    <w:rsid w:val="00485189"/>
    <w:rsid w:val="004B609C"/>
    <w:rsid w:val="00501EA7"/>
    <w:rsid w:val="005119CB"/>
    <w:rsid w:val="0055460A"/>
    <w:rsid w:val="00594451"/>
    <w:rsid w:val="005A0A68"/>
    <w:rsid w:val="005C691A"/>
    <w:rsid w:val="00612357"/>
    <w:rsid w:val="0062710B"/>
    <w:rsid w:val="00632258"/>
    <w:rsid w:val="0064712A"/>
    <w:rsid w:val="006854AC"/>
    <w:rsid w:val="006B69AB"/>
    <w:rsid w:val="006C0D4F"/>
    <w:rsid w:val="006E1BB1"/>
    <w:rsid w:val="006E23CA"/>
    <w:rsid w:val="006F0E83"/>
    <w:rsid w:val="006F4538"/>
    <w:rsid w:val="0074779A"/>
    <w:rsid w:val="0078600A"/>
    <w:rsid w:val="00791495"/>
    <w:rsid w:val="00803570"/>
    <w:rsid w:val="00823398"/>
    <w:rsid w:val="00831BFD"/>
    <w:rsid w:val="00862247"/>
    <w:rsid w:val="008742C7"/>
    <w:rsid w:val="008744BF"/>
    <w:rsid w:val="0088371A"/>
    <w:rsid w:val="00893B57"/>
    <w:rsid w:val="008A620C"/>
    <w:rsid w:val="008C1BE2"/>
    <w:rsid w:val="008C40D9"/>
    <w:rsid w:val="008D3A3C"/>
    <w:rsid w:val="008F7075"/>
    <w:rsid w:val="009051F6"/>
    <w:rsid w:val="00910DF6"/>
    <w:rsid w:val="00914A4E"/>
    <w:rsid w:val="00916EA4"/>
    <w:rsid w:val="00926BE6"/>
    <w:rsid w:val="009426A5"/>
    <w:rsid w:val="009A0A94"/>
    <w:rsid w:val="009A60AF"/>
    <w:rsid w:val="009B03F4"/>
    <w:rsid w:val="009E15A2"/>
    <w:rsid w:val="009F2383"/>
    <w:rsid w:val="00A00119"/>
    <w:rsid w:val="00A12623"/>
    <w:rsid w:val="00A17419"/>
    <w:rsid w:val="00A43493"/>
    <w:rsid w:val="00A53429"/>
    <w:rsid w:val="00A67AD6"/>
    <w:rsid w:val="00A72E21"/>
    <w:rsid w:val="00A84B43"/>
    <w:rsid w:val="00A9143B"/>
    <w:rsid w:val="00AA1A71"/>
    <w:rsid w:val="00AA34AC"/>
    <w:rsid w:val="00AB3586"/>
    <w:rsid w:val="00AD24C9"/>
    <w:rsid w:val="00AE2FAC"/>
    <w:rsid w:val="00AE4539"/>
    <w:rsid w:val="00AF4595"/>
    <w:rsid w:val="00B06BC7"/>
    <w:rsid w:val="00B22F98"/>
    <w:rsid w:val="00B35977"/>
    <w:rsid w:val="00B41B91"/>
    <w:rsid w:val="00B42CFB"/>
    <w:rsid w:val="00B83251"/>
    <w:rsid w:val="00B84EAC"/>
    <w:rsid w:val="00BC1672"/>
    <w:rsid w:val="00BC1A24"/>
    <w:rsid w:val="00C318EB"/>
    <w:rsid w:val="00C5142A"/>
    <w:rsid w:val="00C6707D"/>
    <w:rsid w:val="00C73527"/>
    <w:rsid w:val="00CA21EB"/>
    <w:rsid w:val="00CC2536"/>
    <w:rsid w:val="00CE5AEA"/>
    <w:rsid w:val="00CF3246"/>
    <w:rsid w:val="00CF5E80"/>
    <w:rsid w:val="00D15E85"/>
    <w:rsid w:val="00D51720"/>
    <w:rsid w:val="00D5330F"/>
    <w:rsid w:val="00D76076"/>
    <w:rsid w:val="00D876F7"/>
    <w:rsid w:val="00DA44B1"/>
    <w:rsid w:val="00DD7AAA"/>
    <w:rsid w:val="00DF1C83"/>
    <w:rsid w:val="00DF2AA2"/>
    <w:rsid w:val="00DF67FB"/>
    <w:rsid w:val="00E134E0"/>
    <w:rsid w:val="00E23FE0"/>
    <w:rsid w:val="00E33E36"/>
    <w:rsid w:val="00E373A9"/>
    <w:rsid w:val="00E612D8"/>
    <w:rsid w:val="00E75478"/>
    <w:rsid w:val="00E911CB"/>
    <w:rsid w:val="00EF42CA"/>
    <w:rsid w:val="00F261B7"/>
    <w:rsid w:val="00F41FE9"/>
    <w:rsid w:val="00F4682D"/>
    <w:rsid w:val="00F62B84"/>
    <w:rsid w:val="00F727CE"/>
    <w:rsid w:val="00F747F8"/>
    <w:rsid w:val="00F87F5B"/>
    <w:rsid w:val="00FB050B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B059"/>
  <w15:docId w15:val="{30D342CE-291C-4CCC-B91F-7FB84E15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0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0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FB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B050B"/>
  </w:style>
  <w:style w:type="paragraph" w:styleId="Pta">
    <w:name w:val="footer"/>
    <w:basedOn w:val="Normlny"/>
    <w:link w:val="PtaChar"/>
    <w:uiPriority w:val="99"/>
    <w:unhideWhenUsed/>
    <w:rsid w:val="00FB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50B"/>
  </w:style>
  <w:style w:type="paragraph" w:styleId="Odsekzoznamu">
    <w:name w:val="List Paragraph"/>
    <w:basedOn w:val="Normlny"/>
    <w:uiPriority w:val="34"/>
    <w:qFormat/>
    <w:rsid w:val="00D876F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5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5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7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2E81-EAE3-4FD2-90A9-45BAD49E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14604</TotalTime>
  <Pages>16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pc</cp:lastModifiedBy>
  <cp:revision>17</cp:revision>
  <cp:lastPrinted>2023-06-16T06:14:00Z</cp:lastPrinted>
  <dcterms:created xsi:type="dcterms:W3CDTF">2021-08-25T07:18:00Z</dcterms:created>
  <dcterms:modified xsi:type="dcterms:W3CDTF">2023-06-16T06:22:00Z</dcterms:modified>
</cp:coreProperties>
</file>